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0D" w:rsidRDefault="00401B0D" w:rsidP="003839D4">
      <w:pPr>
        <w:rPr>
          <w:rFonts w:ascii="Arial" w:hAnsi="Arial" w:cs="Arial"/>
          <w:b/>
          <w:i/>
          <w:sz w:val="24"/>
          <w:szCs w:val="24"/>
        </w:rPr>
      </w:pPr>
    </w:p>
    <w:p w:rsidR="003839D4" w:rsidRPr="00FB1D9F" w:rsidRDefault="007F49F6" w:rsidP="003839D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Osnovna škola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Turnić</w:t>
      </w:r>
      <w:proofErr w:type="spellEnd"/>
      <w:r w:rsidR="003839D4" w:rsidRPr="00FB1D9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839D4" w:rsidRPr="00FB1D9F" w:rsidRDefault="003839D4" w:rsidP="003839D4">
      <w:pPr>
        <w:rPr>
          <w:rFonts w:ascii="Arial" w:hAnsi="Arial" w:cs="Arial"/>
          <w:sz w:val="22"/>
          <w:szCs w:val="22"/>
        </w:rPr>
      </w:pPr>
      <w:r w:rsidRPr="00FB1D9F">
        <w:rPr>
          <w:rFonts w:ascii="Arial" w:hAnsi="Arial" w:cs="Arial"/>
          <w:sz w:val="22"/>
          <w:szCs w:val="22"/>
        </w:rPr>
        <w:t xml:space="preserve">Rijeka, Franje </w:t>
      </w:r>
      <w:proofErr w:type="spellStart"/>
      <w:r w:rsidRPr="00FB1D9F">
        <w:rPr>
          <w:rFonts w:ascii="Arial" w:hAnsi="Arial" w:cs="Arial"/>
          <w:sz w:val="22"/>
          <w:szCs w:val="22"/>
        </w:rPr>
        <w:t>Čandeka</w:t>
      </w:r>
      <w:proofErr w:type="spellEnd"/>
      <w:r w:rsidRPr="00FB1D9F">
        <w:rPr>
          <w:rFonts w:ascii="Arial" w:hAnsi="Arial" w:cs="Arial"/>
          <w:sz w:val="22"/>
          <w:szCs w:val="22"/>
        </w:rPr>
        <w:t xml:space="preserve"> 20</w:t>
      </w:r>
    </w:p>
    <w:p w:rsidR="003839D4" w:rsidRPr="00FB1D9F" w:rsidRDefault="003839D4" w:rsidP="003839D4">
      <w:pPr>
        <w:rPr>
          <w:rFonts w:ascii="Arial" w:hAnsi="Arial" w:cs="Arial"/>
          <w:sz w:val="22"/>
          <w:szCs w:val="22"/>
        </w:rPr>
      </w:pPr>
      <w:proofErr w:type="spellStart"/>
      <w:r w:rsidRPr="00FB1D9F">
        <w:rPr>
          <w:rFonts w:ascii="Arial" w:hAnsi="Arial" w:cs="Arial"/>
          <w:sz w:val="22"/>
          <w:szCs w:val="22"/>
        </w:rPr>
        <w:t>Tel</w:t>
      </w:r>
      <w:proofErr w:type="spellEnd"/>
      <w:r w:rsidRPr="00FB1D9F">
        <w:rPr>
          <w:rFonts w:ascii="Arial" w:hAnsi="Arial" w:cs="Arial"/>
          <w:sz w:val="22"/>
          <w:szCs w:val="22"/>
        </w:rPr>
        <w:t>;</w:t>
      </w:r>
      <w:proofErr w:type="spellStart"/>
      <w:r w:rsidRPr="00FB1D9F">
        <w:rPr>
          <w:rFonts w:ascii="Arial" w:hAnsi="Arial" w:cs="Arial"/>
          <w:sz w:val="22"/>
          <w:szCs w:val="22"/>
        </w:rPr>
        <w:t>fax</w:t>
      </w:r>
      <w:proofErr w:type="spellEnd"/>
      <w:r w:rsidRPr="00FB1D9F">
        <w:rPr>
          <w:rFonts w:ascii="Arial" w:hAnsi="Arial" w:cs="Arial"/>
          <w:sz w:val="22"/>
          <w:szCs w:val="22"/>
        </w:rPr>
        <w:t>: 659-480, 645-286</w:t>
      </w:r>
    </w:p>
    <w:p w:rsidR="007F49F6" w:rsidRDefault="007F49F6" w:rsidP="007F49F6">
      <w:pPr>
        <w:rPr>
          <w:b/>
          <w:bCs/>
          <w:i/>
          <w:color w:val="0000FF"/>
        </w:rPr>
      </w:pPr>
      <w:r>
        <w:rPr>
          <w:b/>
          <w:bCs/>
          <w:i/>
          <w:color w:val="0000FF"/>
        </w:rPr>
        <w:t>E-mail: os-</w:t>
      </w:r>
      <w:proofErr w:type="spellStart"/>
      <w:r>
        <w:rPr>
          <w:b/>
          <w:bCs/>
          <w:i/>
          <w:color w:val="0000FF"/>
        </w:rPr>
        <w:t>turnic</w:t>
      </w:r>
      <w:proofErr w:type="spellEnd"/>
      <w:r>
        <w:rPr>
          <w:b/>
          <w:bCs/>
          <w:i/>
          <w:color w:val="0000FF"/>
        </w:rPr>
        <w:t xml:space="preserve"> @os-</w:t>
      </w:r>
      <w:proofErr w:type="spellStart"/>
      <w:r>
        <w:rPr>
          <w:b/>
          <w:bCs/>
          <w:i/>
          <w:color w:val="0000FF"/>
        </w:rPr>
        <w:t>turnic</w:t>
      </w:r>
      <w:proofErr w:type="spellEnd"/>
      <w:r>
        <w:rPr>
          <w:b/>
          <w:bCs/>
          <w:i/>
          <w:color w:val="0000FF"/>
        </w:rPr>
        <w:t>-ri.skole.hr</w:t>
      </w:r>
    </w:p>
    <w:p w:rsidR="007F49F6" w:rsidRPr="009A4FE5" w:rsidRDefault="007F49F6" w:rsidP="007F49F6">
      <w:pPr>
        <w:rPr>
          <w:b/>
          <w:bCs/>
          <w:i/>
          <w:color w:val="0000FF"/>
          <w:lang w:val="pt-BR"/>
        </w:rPr>
      </w:pPr>
      <w:r w:rsidRPr="009A4FE5">
        <w:rPr>
          <w:b/>
          <w:bCs/>
          <w:i/>
          <w:color w:val="0000FF"/>
          <w:lang w:val="pt-BR"/>
        </w:rPr>
        <w:t>E-mail: osturnic.uprava@ri.t-com.hr</w:t>
      </w:r>
    </w:p>
    <w:p w:rsidR="003839D4" w:rsidRPr="00FB1D9F" w:rsidRDefault="003839D4" w:rsidP="003839D4">
      <w:pPr>
        <w:rPr>
          <w:rFonts w:ascii="Arial" w:hAnsi="Arial" w:cs="Arial"/>
          <w:sz w:val="22"/>
          <w:szCs w:val="22"/>
        </w:rPr>
      </w:pPr>
    </w:p>
    <w:p w:rsidR="008A112B" w:rsidRDefault="00FB1D9F" w:rsidP="003839D4">
      <w:pPr>
        <w:rPr>
          <w:rFonts w:ascii="Arial" w:hAnsi="Arial" w:cs="Arial"/>
          <w:sz w:val="22"/>
          <w:szCs w:val="22"/>
        </w:rPr>
      </w:pPr>
      <w:r w:rsidRPr="00FB1D9F">
        <w:rPr>
          <w:rFonts w:ascii="Arial" w:hAnsi="Arial" w:cs="Arial"/>
          <w:sz w:val="22"/>
          <w:szCs w:val="22"/>
        </w:rPr>
        <w:t>Kl</w:t>
      </w:r>
      <w:r w:rsidR="00901984">
        <w:rPr>
          <w:rFonts w:ascii="Arial" w:hAnsi="Arial" w:cs="Arial"/>
          <w:sz w:val="22"/>
          <w:szCs w:val="22"/>
        </w:rPr>
        <w:t xml:space="preserve">asa: </w:t>
      </w:r>
      <w:r w:rsidR="007F49F6">
        <w:rPr>
          <w:rFonts w:ascii="Arial" w:hAnsi="Arial" w:cs="Arial"/>
          <w:sz w:val="22"/>
          <w:szCs w:val="22"/>
        </w:rPr>
        <w:t>400-02/15-01/3</w:t>
      </w:r>
    </w:p>
    <w:p w:rsidR="003839D4" w:rsidRPr="00FB1D9F" w:rsidRDefault="00901984" w:rsidP="003839D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7F49F6">
        <w:rPr>
          <w:rFonts w:ascii="Arial" w:hAnsi="Arial" w:cs="Arial"/>
          <w:sz w:val="22"/>
          <w:szCs w:val="22"/>
        </w:rPr>
        <w:t>2170-55-01-15-2</w:t>
      </w:r>
    </w:p>
    <w:p w:rsidR="00DB7706" w:rsidRDefault="000E0241" w:rsidP="008A112B">
      <w:pPr>
        <w:rPr>
          <w:b/>
        </w:rPr>
      </w:pPr>
      <w:r>
        <w:rPr>
          <w:rFonts w:ascii="Arial" w:hAnsi="Arial" w:cs="Arial"/>
          <w:sz w:val="22"/>
          <w:szCs w:val="22"/>
        </w:rPr>
        <w:t xml:space="preserve">Rijeka, </w:t>
      </w:r>
      <w:r w:rsidR="007F49F6">
        <w:rPr>
          <w:rFonts w:ascii="Arial" w:hAnsi="Arial" w:cs="Arial"/>
          <w:sz w:val="22"/>
          <w:szCs w:val="22"/>
        </w:rPr>
        <w:t>27.11.2015. god.</w:t>
      </w:r>
    </w:p>
    <w:p w:rsidR="00DB7706" w:rsidRDefault="00DB7706" w:rsidP="003839D4">
      <w:pPr>
        <w:pStyle w:val="Naslov"/>
        <w:jc w:val="left"/>
        <w:rPr>
          <w:b w:val="0"/>
        </w:rPr>
      </w:pPr>
    </w:p>
    <w:p w:rsidR="007B703A" w:rsidRDefault="007B703A" w:rsidP="003839D4">
      <w:pPr>
        <w:pStyle w:val="Naslov"/>
        <w:jc w:val="left"/>
        <w:rPr>
          <w:b w:val="0"/>
        </w:rPr>
      </w:pPr>
    </w:p>
    <w:p w:rsidR="007B703A" w:rsidRPr="003839D4" w:rsidRDefault="007B703A" w:rsidP="003839D4">
      <w:pPr>
        <w:pStyle w:val="Naslov"/>
        <w:jc w:val="left"/>
        <w:rPr>
          <w:b w:val="0"/>
        </w:rPr>
      </w:pPr>
    </w:p>
    <w:p w:rsidR="007714CA" w:rsidRPr="005C25C0" w:rsidRDefault="007714CA">
      <w:pPr>
        <w:pStyle w:val="Naslov"/>
      </w:pPr>
      <w:r w:rsidRPr="005C25C0">
        <w:t xml:space="preserve">OBRAZLOŽENJE </w:t>
      </w:r>
      <w:r w:rsidR="009407E5" w:rsidRPr="005C25C0">
        <w:t xml:space="preserve">PRIJEDLOGA FINANCIJSKOG PLANA OSNOVNE ŠKOLE </w:t>
      </w:r>
      <w:r w:rsidR="007F49F6">
        <w:t>TURNIĆ</w:t>
      </w:r>
      <w:r w:rsidR="00901984">
        <w:t xml:space="preserve"> ZA RAZDOBLJE 201</w:t>
      </w:r>
      <w:r w:rsidR="00D677E7">
        <w:t>6. – 2018</w:t>
      </w:r>
      <w:r w:rsidR="009407E5" w:rsidRPr="005C25C0">
        <w:t>. GODINE</w:t>
      </w:r>
    </w:p>
    <w:p w:rsidR="007714CA" w:rsidRPr="005C25C0" w:rsidRDefault="007714CA">
      <w:pPr>
        <w:jc w:val="center"/>
        <w:rPr>
          <w:rFonts w:ascii="Arial" w:hAnsi="Arial"/>
          <w:b/>
          <w:sz w:val="22"/>
        </w:rPr>
      </w:pPr>
    </w:p>
    <w:p w:rsidR="007714CA" w:rsidRPr="005C25C0" w:rsidRDefault="007714CA">
      <w:pPr>
        <w:jc w:val="center"/>
        <w:rPr>
          <w:rFonts w:ascii="Arial" w:hAnsi="Arial"/>
          <w:b/>
          <w:sz w:val="22"/>
        </w:rPr>
      </w:pPr>
    </w:p>
    <w:p w:rsidR="007714CA" w:rsidRPr="005C25C0" w:rsidRDefault="007714CA">
      <w:pPr>
        <w:jc w:val="center"/>
        <w:rPr>
          <w:rFonts w:ascii="Arial" w:hAnsi="Arial"/>
          <w:b/>
          <w:sz w:val="22"/>
        </w:rPr>
      </w:pPr>
    </w:p>
    <w:p w:rsidR="007714CA" w:rsidRPr="005C25C0" w:rsidRDefault="009407E5">
      <w:pPr>
        <w:pStyle w:val="Tijeloteksta"/>
        <w:numPr>
          <w:ilvl w:val="0"/>
          <w:numId w:val="2"/>
        </w:numPr>
        <w:rPr>
          <w:rFonts w:cs="Arial"/>
          <w:b/>
        </w:rPr>
      </w:pPr>
      <w:r w:rsidRPr="005C25C0">
        <w:rPr>
          <w:b/>
        </w:rPr>
        <w:t xml:space="preserve">Sažetak </w:t>
      </w:r>
      <w:r w:rsidR="007714CA" w:rsidRPr="005C25C0">
        <w:rPr>
          <w:b/>
        </w:rPr>
        <w:t>d</w:t>
      </w:r>
      <w:r w:rsidRPr="005C25C0">
        <w:rPr>
          <w:b/>
        </w:rPr>
        <w:t xml:space="preserve">jelokruga rada </w:t>
      </w:r>
      <w:r w:rsidR="007714CA" w:rsidRPr="005C25C0">
        <w:rPr>
          <w:b/>
        </w:rPr>
        <w:t>Škole</w:t>
      </w:r>
    </w:p>
    <w:p w:rsidR="00D677E7" w:rsidRDefault="009407E5" w:rsidP="009407E5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5C25C0">
        <w:tab/>
      </w:r>
      <w:r w:rsidR="007714CA" w:rsidRPr="005C25C0">
        <w:rPr>
          <w:rFonts w:ascii="Arial" w:hAnsi="Arial" w:cs="Arial"/>
        </w:rPr>
        <w:t xml:space="preserve">Škola obavlja poslove sukladno </w:t>
      </w:r>
      <w:r w:rsidRPr="005C25C0">
        <w:rPr>
          <w:rFonts w:ascii="Arial" w:hAnsi="Arial" w:cs="Arial"/>
        </w:rPr>
        <w:t>Zakon</w:t>
      </w:r>
      <w:r w:rsidR="007B703A">
        <w:rPr>
          <w:rFonts w:ascii="Arial" w:hAnsi="Arial" w:cs="Arial"/>
        </w:rPr>
        <w:t>u</w:t>
      </w:r>
      <w:r w:rsidRPr="005C25C0">
        <w:rPr>
          <w:rFonts w:ascii="Arial" w:hAnsi="Arial" w:cs="Arial"/>
        </w:rPr>
        <w:t xml:space="preserve"> o odgoju i obrazovanju u osnovnoj i srednjoj školi ("Narodne novine" broj 87/08, 86/09, 92/10, 105/10-ispravak</w:t>
      </w:r>
      <w:r w:rsidR="00E95C94">
        <w:rPr>
          <w:rFonts w:ascii="Arial" w:hAnsi="Arial" w:cs="Arial"/>
        </w:rPr>
        <w:t>,</w:t>
      </w:r>
      <w:r w:rsidRPr="005C25C0">
        <w:rPr>
          <w:rFonts w:ascii="Arial" w:hAnsi="Arial" w:cs="Arial"/>
        </w:rPr>
        <w:t xml:space="preserve"> </w:t>
      </w:r>
      <w:r w:rsidR="00E95C94" w:rsidRPr="007F49F6">
        <w:rPr>
          <w:rFonts w:ascii="Arial" w:hAnsi="Arial" w:cs="Arial"/>
        </w:rPr>
        <w:t>90/11., 16/12., 86/12.,</w:t>
      </w:r>
      <w:r w:rsidR="00E95C94">
        <w:t xml:space="preserve"> </w:t>
      </w:r>
      <w:r w:rsidR="00E95C94" w:rsidRPr="007F49F6">
        <w:rPr>
          <w:rFonts w:ascii="Arial" w:hAnsi="Arial" w:cs="Arial"/>
        </w:rPr>
        <w:t>94/13. i 152/14.</w:t>
      </w:r>
      <w:r w:rsidRPr="005C25C0">
        <w:rPr>
          <w:rFonts w:ascii="Arial" w:hAnsi="Arial" w:cs="Arial"/>
        </w:rPr>
        <w:t>), Državnom pedagoškom standardu osnovnoškolskog sustava odgoja i obrazovanja ("Narodne novine" broj 63/08, 90/10)</w:t>
      </w:r>
      <w:r w:rsidR="00DB7706">
        <w:rPr>
          <w:rFonts w:ascii="Arial" w:hAnsi="Arial" w:cs="Arial"/>
        </w:rPr>
        <w:t xml:space="preserve">,  </w:t>
      </w:r>
      <w:r w:rsidR="00D677E7">
        <w:rPr>
          <w:rFonts w:ascii="Arial" w:hAnsi="Arial" w:cs="Arial"/>
        </w:rPr>
        <w:t xml:space="preserve"> </w:t>
      </w:r>
      <w:r w:rsidRPr="005C25C0">
        <w:rPr>
          <w:rFonts w:ascii="Arial" w:hAnsi="Arial" w:cs="Arial"/>
        </w:rPr>
        <w:t xml:space="preserve"> </w:t>
      </w:r>
      <w:r w:rsidR="00FB1D9F">
        <w:rPr>
          <w:rFonts w:ascii="Arial" w:hAnsi="Arial" w:cs="Arial"/>
        </w:rPr>
        <w:t>Godišnjem planu i programu rada škole</w:t>
      </w:r>
      <w:r w:rsidR="00D677E7">
        <w:rPr>
          <w:rFonts w:ascii="Arial" w:hAnsi="Arial" w:cs="Arial"/>
        </w:rPr>
        <w:t xml:space="preserve"> te</w:t>
      </w:r>
      <w:r w:rsidR="00D677E7" w:rsidRPr="00D677E7">
        <w:rPr>
          <w:rFonts w:ascii="Arial" w:hAnsi="Arial" w:cs="Arial"/>
        </w:rPr>
        <w:t xml:space="preserve"> </w:t>
      </w:r>
      <w:r w:rsidR="00D677E7">
        <w:rPr>
          <w:rFonts w:ascii="Arial" w:hAnsi="Arial" w:cs="Arial"/>
        </w:rPr>
        <w:t>Školskom kurikulumu.</w:t>
      </w:r>
    </w:p>
    <w:p w:rsidR="00D677E7" w:rsidRDefault="00D677E7" w:rsidP="009407E5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465DA" w:rsidRDefault="00D677E7" w:rsidP="009407E5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Temeljem </w:t>
      </w:r>
      <w:proofErr w:type="spellStart"/>
      <w:r>
        <w:rPr>
          <w:rFonts w:ascii="Arial" w:hAnsi="Arial" w:cs="Arial"/>
        </w:rPr>
        <w:t>smjenrica</w:t>
      </w:r>
      <w:proofErr w:type="spellEnd"/>
      <w:r>
        <w:rPr>
          <w:rFonts w:ascii="Arial" w:hAnsi="Arial" w:cs="Arial"/>
        </w:rPr>
        <w:t xml:space="preserve"> ekonomske i fiskalne politike Vlade RH,Uputa za izradu Proračuna Grada Ri</w:t>
      </w:r>
      <w:r w:rsidR="00E95C94">
        <w:rPr>
          <w:rFonts w:ascii="Arial" w:hAnsi="Arial" w:cs="Arial"/>
        </w:rPr>
        <w:t>jeke za razdoblje od 2016-2018 (</w:t>
      </w:r>
      <w:r>
        <w:rPr>
          <w:rFonts w:ascii="Arial" w:hAnsi="Arial" w:cs="Arial"/>
        </w:rPr>
        <w:t>temeljem čl.27 Zakona o proračunu)</w:t>
      </w:r>
      <w:r w:rsidR="00E95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kretanju indeksa rasta</w:t>
      </w:r>
      <w:r w:rsidR="00E95C94">
        <w:rPr>
          <w:rFonts w:ascii="Arial" w:hAnsi="Arial" w:cs="Arial"/>
        </w:rPr>
        <w:t>/</w:t>
      </w:r>
      <w:r>
        <w:rPr>
          <w:rFonts w:ascii="Arial" w:hAnsi="Arial" w:cs="Arial"/>
        </w:rPr>
        <w:t>pada,</w:t>
      </w:r>
      <w:r w:rsidR="00E95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Škola je izradila Prijedlog Financijskog plana za razdoblje 2016-2018 koji se sastoji od više programskih aktivnosti</w:t>
      </w:r>
      <w:r w:rsidR="006465DA">
        <w:rPr>
          <w:rFonts w:ascii="Arial" w:hAnsi="Arial" w:cs="Arial"/>
        </w:rPr>
        <w:t xml:space="preserve"> u kojima su rashodi i izdaci prikazani na razini odjela ekonomske klasifikacije (četvrta razina računalnog plana)</w:t>
      </w:r>
      <w:r w:rsidR="00E95C94">
        <w:rPr>
          <w:rFonts w:ascii="Arial" w:hAnsi="Arial" w:cs="Arial"/>
        </w:rPr>
        <w:t xml:space="preserve">. </w:t>
      </w:r>
      <w:r w:rsidR="006465DA">
        <w:rPr>
          <w:rFonts w:ascii="Arial" w:hAnsi="Arial" w:cs="Arial"/>
        </w:rPr>
        <w:t>Planirani rashodi i izdaci financirani su iz prihoda po posebnim namjenama,vlastitih prihoda.</w:t>
      </w:r>
    </w:p>
    <w:p w:rsidR="006465DA" w:rsidRDefault="006465DA" w:rsidP="009407E5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2E4C0E" w:rsidRDefault="006465DA" w:rsidP="009407E5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i izdaci  u Prijedlogu financijskog plana određeni su </w:t>
      </w:r>
      <w:proofErr w:type="spellStart"/>
      <w:r>
        <w:rPr>
          <w:rFonts w:ascii="Arial" w:hAnsi="Arial" w:cs="Arial"/>
        </w:rPr>
        <w:t>temaljem</w:t>
      </w:r>
      <w:proofErr w:type="spellEnd"/>
      <w:r>
        <w:rPr>
          <w:rFonts w:ascii="Arial" w:hAnsi="Arial" w:cs="Arial"/>
        </w:rPr>
        <w:t xml:space="preserve"> slijedećih popunjenih i sistematiziranih radnih mjesta.</w:t>
      </w:r>
      <w:r w:rsidR="00D677E7">
        <w:rPr>
          <w:rFonts w:ascii="Arial" w:hAnsi="Arial" w:cs="Arial"/>
        </w:rPr>
        <w:t xml:space="preserve"> </w:t>
      </w:r>
    </w:p>
    <w:p w:rsidR="007B703A" w:rsidRPr="00B86127" w:rsidRDefault="007B703A" w:rsidP="007B703A">
      <w:pPr>
        <w:pStyle w:val="Tijeloteksta"/>
        <w:ind w:left="360"/>
        <w:rPr>
          <w:rFonts w:cs="Arial"/>
        </w:rPr>
      </w:pPr>
    </w:p>
    <w:p w:rsidR="007714CA" w:rsidRDefault="00157D73">
      <w:pPr>
        <w:pStyle w:val="Tijeloteksta"/>
      </w:pPr>
      <w:r>
        <w:rPr>
          <w:b/>
        </w:rPr>
        <w:tab/>
      </w:r>
      <w:r w:rsidR="009407E5" w:rsidRPr="005C25C0">
        <w:tab/>
      </w:r>
    </w:p>
    <w:p w:rsidR="007B703A" w:rsidRPr="005C25C0" w:rsidRDefault="007B703A">
      <w:pPr>
        <w:pStyle w:val="Tijeloteksta"/>
      </w:pPr>
    </w:p>
    <w:p w:rsidR="007714CA" w:rsidRPr="005C25C0" w:rsidRDefault="007714CA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 w:rsidRPr="005C25C0">
        <w:t>Ravnatelj Škole (1 popunjeno mjesto)</w:t>
      </w:r>
    </w:p>
    <w:p w:rsidR="007714CA" w:rsidRPr="005C25C0" w:rsidRDefault="007714CA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 w:rsidRPr="005C25C0">
        <w:t>Tajnik Škole (1 popunjeno mjesto)</w:t>
      </w:r>
    </w:p>
    <w:p w:rsidR="007714CA" w:rsidRDefault="0046572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>
        <w:t xml:space="preserve">Računovođa </w:t>
      </w:r>
      <w:r w:rsidR="002E4C0E">
        <w:t xml:space="preserve">Škole </w:t>
      </w:r>
      <w:r>
        <w:t>(</w:t>
      </w:r>
      <w:r w:rsidRPr="005C25C0">
        <w:t>1 popunjeno mjesto</w:t>
      </w:r>
      <w:r>
        <w:t>)</w:t>
      </w:r>
    </w:p>
    <w:p w:rsidR="002E4C0E" w:rsidRDefault="002E4C0E" w:rsidP="002E4C0E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>
        <w:t>Stručni suradnik pedagog (</w:t>
      </w:r>
      <w:r w:rsidRPr="005C25C0">
        <w:t>1 popunjeno mjesto</w:t>
      </w:r>
      <w:r>
        <w:t>)</w:t>
      </w:r>
    </w:p>
    <w:p w:rsidR="002E4C0E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>
        <w:t>Stručni suradnik knjižničar (</w:t>
      </w:r>
      <w:r w:rsidRPr="005C25C0">
        <w:t>1 popunjeno mjesto</w:t>
      </w:r>
      <w:r>
        <w:t>)</w:t>
      </w:r>
    </w:p>
    <w:p w:rsidR="002E4C0E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>
        <w:t>Učitelj razredne nastave (8</w:t>
      </w:r>
      <w:r w:rsidRPr="005C25C0">
        <w:t xml:space="preserve"> popunjen</w:t>
      </w:r>
      <w:r>
        <w:t>ih</w:t>
      </w:r>
      <w:r w:rsidRPr="005C25C0">
        <w:t xml:space="preserve"> mjest</w:t>
      </w:r>
      <w:r>
        <w:t>a)</w:t>
      </w:r>
    </w:p>
    <w:p w:rsidR="002E4C0E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>
        <w:t>Učitelj razredne nasta</w:t>
      </w:r>
      <w:r w:rsidR="00E2529D">
        <w:t>ve u produženom boravku škole (</w:t>
      </w:r>
      <w:r w:rsidR="006465DA">
        <w:t>2</w:t>
      </w:r>
      <w:r>
        <w:t xml:space="preserve"> popunjena mjesta)</w:t>
      </w:r>
    </w:p>
    <w:p w:rsidR="002E4C0E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>
        <w:t>Učitelj predmetne nastave (1</w:t>
      </w:r>
      <w:r w:rsidR="006860E0">
        <w:t>7</w:t>
      </w:r>
      <w:r>
        <w:t xml:space="preserve"> popunjenih mjesta)</w:t>
      </w:r>
    </w:p>
    <w:p w:rsidR="006860E0" w:rsidRDefault="006860E0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>
        <w:t>Učitelj informatike (</w:t>
      </w:r>
      <w:r w:rsidR="00CE193F">
        <w:t>2</w:t>
      </w:r>
      <w:r>
        <w:t xml:space="preserve"> popunjen</w:t>
      </w:r>
      <w:r w:rsidR="007F49F6">
        <w:t>a</w:t>
      </w:r>
      <w:r>
        <w:t xml:space="preserve"> mjest</w:t>
      </w:r>
      <w:r w:rsidR="007F49F6">
        <w:t>a</w:t>
      </w:r>
      <w:r>
        <w:t>)</w:t>
      </w:r>
    </w:p>
    <w:p w:rsidR="002E4C0E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>
        <w:t>Vjeroučitelj (</w:t>
      </w:r>
      <w:r w:rsidR="006465DA">
        <w:t>3</w:t>
      </w:r>
      <w:r>
        <w:t xml:space="preserve"> popunjena mjesta)</w:t>
      </w:r>
    </w:p>
    <w:p w:rsidR="002E4C0E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>
        <w:t>Domar (2 popunjena mjesta)</w:t>
      </w:r>
    </w:p>
    <w:p w:rsidR="002E4C0E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>
        <w:t>Spremačica (6 popunjenih mjesta)</w:t>
      </w:r>
    </w:p>
    <w:p w:rsidR="002E4C0E" w:rsidRPr="005C25C0" w:rsidRDefault="00CE193F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</w:pPr>
      <w:r>
        <w:t>Pomoćna kuharica (1</w:t>
      </w:r>
      <w:r w:rsidR="002E4C0E">
        <w:t xml:space="preserve"> popunjena mjesta)</w:t>
      </w:r>
    </w:p>
    <w:p w:rsidR="007714CA" w:rsidRPr="005C25C0" w:rsidRDefault="007714CA">
      <w:pPr>
        <w:pStyle w:val="Tijeloteksta"/>
        <w:jc w:val="left"/>
      </w:pPr>
    </w:p>
    <w:p w:rsidR="007714CA" w:rsidRPr="005C25C0" w:rsidRDefault="007714CA" w:rsidP="00E2529D">
      <w:pPr>
        <w:pStyle w:val="Tijeloteksta"/>
      </w:pPr>
    </w:p>
    <w:p w:rsidR="007714CA" w:rsidRPr="005C25C0" w:rsidRDefault="00771ABA" w:rsidP="00E2529D">
      <w:pPr>
        <w:pStyle w:val="Tijeloteksta"/>
      </w:pPr>
      <w:r w:rsidRPr="005C25C0">
        <w:tab/>
      </w:r>
      <w:r w:rsidR="007714CA" w:rsidRPr="005C25C0">
        <w:t xml:space="preserve">Od ukupno </w:t>
      </w:r>
      <w:r w:rsidR="006860E0">
        <w:t>4</w:t>
      </w:r>
      <w:r w:rsidR="00902062">
        <w:t>6</w:t>
      </w:r>
      <w:r w:rsidR="007714CA" w:rsidRPr="005C25C0">
        <w:t xml:space="preserve"> sistematiziranih, u Školi je popunjeno </w:t>
      </w:r>
      <w:r w:rsidR="006860E0">
        <w:t>4</w:t>
      </w:r>
      <w:r w:rsidR="00902062">
        <w:t>6</w:t>
      </w:r>
      <w:r w:rsidR="007714CA" w:rsidRPr="005C25C0">
        <w:t xml:space="preserve"> radnih mjesta.</w:t>
      </w:r>
    </w:p>
    <w:p w:rsidR="007714CA" w:rsidRPr="005C25C0" w:rsidRDefault="007714CA">
      <w:pPr>
        <w:pStyle w:val="Tijeloteksta"/>
        <w:jc w:val="left"/>
      </w:pPr>
      <w:bookmarkStart w:id="0" w:name="_GoBack"/>
      <w:bookmarkEnd w:id="0"/>
    </w:p>
    <w:p w:rsidR="007714CA" w:rsidRPr="005C25C0" w:rsidRDefault="003D6D57">
      <w:pPr>
        <w:jc w:val="center"/>
        <w:rPr>
          <w:rFonts w:ascii="Arial" w:hAnsi="Arial"/>
          <w:b/>
          <w:sz w:val="22"/>
        </w:rPr>
      </w:pPr>
      <w:r w:rsidRPr="005C25C0">
        <w:rPr>
          <w:rFonts w:ascii="Arial" w:hAnsi="Arial"/>
          <w:b/>
          <w:sz w:val="22"/>
        </w:rPr>
        <w:lastRenderedPageBreak/>
        <w:t>2</w:t>
      </w:r>
      <w:r w:rsidR="007714CA" w:rsidRPr="005C25C0">
        <w:rPr>
          <w:rFonts w:ascii="Arial" w:hAnsi="Arial"/>
          <w:b/>
          <w:sz w:val="22"/>
        </w:rPr>
        <w:t xml:space="preserve">. Obrazloženje prikazanih programa u </w:t>
      </w:r>
      <w:r w:rsidRPr="005C25C0">
        <w:rPr>
          <w:rFonts w:ascii="Arial" w:hAnsi="Arial"/>
          <w:b/>
          <w:sz w:val="22"/>
        </w:rPr>
        <w:t>F</w:t>
      </w:r>
      <w:r w:rsidR="007714CA" w:rsidRPr="005C25C0">
        <w:rPr>
          <w:rFonts w:ascii="Arial" w:hAnsi="Arial"/>
          <w:b/>
          <w:sz w:val="22"/>
        </w:rPr>
        <w:t xml:space="preserve">inancijskom planu </w:t>
      </w:r>
      <w:r w:rsidRPr="005C25C0">
        <w:rPr>
          <w:rFonts w:ascii="Arial" w:hAnsi="Arial"/>
          <w:b/>
          <w:sz w:val="22"/>
        </w:rPr>
        <w:t xml:space="preserve">Osnovne škole </w:t>
      </w:r>
      <w:proofErr w:type="spellStart"/>
      <w:r w:rsidR="007F49F6">
        <w:rPr>
          <w:rFonts w:ascii="Arial" w:hAnsi="Arial"/>
          <w:b/>
          <w:sz w:val="22"/>
        </w:rPr>
        <w:t>Turnić</w:t>
      </w:r>
      <w:proofErr w:type="spellEnd"/>
      <w:r w:rsidRPr="005C25C0">
        <w:rPr>
          <w:rFonts w:ascii="Arial" w:hAnsi="Arial"/>
          <w:b/>
          <w:sz w:val="22"/>
        </w:rPr>
        <w:t xml:space="preserve"> </w:t>
      </w:r>
      <w:r w:rsidR="007714CA" w:rsidRPr="005C25C0">
        <w:rPr>
          <w:rFonts w:ascii="Arial" w:hAnsi="Arial"/>
          <w:b/>
          <w:sz w:val="22"/>
        </w:rPr>
        <w:t xml:space="preserve">za </w:t>
      </w:r>
      <w:r w:rsidRPr="005C25C0">
        <w:rPr>
          <w:rFonts w:ascii="Arial" w:hAnsi="Arial"/>
          <w:b/>
          <w:sz w:val="22"/>
        </w:rPr>
        <w:t>razdoblje 201</w:t>
      </w:r>
      <w:r w:rsidR="00133046">
        <w:rPr>
          <w:rFonts w:ascii="Arial" w:hAnsi="Arial"/>
          <w:b/>
          <w:sz w:val="22"/>
        </w:rPr>
        <w:t>6</w:t>
      </w:r>
      <w:r w:rsidRPr="005C25C0">
        <w:rPr>
          <w:rFonts w:ascii="Arial" w:hAnsi="Arial"/>
          <w:b/>
          <w:sz w:val="22"/>
        </w:rPr>
        <w:t>. – 201</w:t>
      </w:r>
      <w:r w:rsidR="00133046">
        <w:rPr>
          <w:rFonts w:ascii="Arial" w:hAnsi="Arial"/>
          <w:b/>
          <w:sz w:val="22"/>
        </w:rPr>
        <w:t>8</w:t>
      </w:r>
      <w:r w:rsidRPr="005C25C0">
        <w:rPr>
          <w:rFonts w:ascii="Arial" w:hAnsi="Arial"/>
          <w:b/>
          <w:sz w:val="22"/>
        </w:rPr>
        <w:t xml:space="preserve">. </w:t>
      </w:r>
      <w:r w:rsidR="007714CA" w:rsidRPr="005C25C0">
        <w:rPr>
          <w:rFonts w:ascii="Arial" w:hAnsi="Arial"/>
          <w:b/>
          <w:sz w:val="22"/>
        </w:rPr>
        <w:t xml:space="preserve"> godin</w:t>
      </w:r>
      <w:r w:rsidRPr="005C25C0">
        <w:rPr>
          <w:rFonts w:ascii="Arial" w:hAnsi="Arial"/>
          <w:b/>
          <w:sz w:val="22"/>
        </w:rPr>
        <w:t>e</w:t>
      </w:r>
    </w:p>
    <w:p w:rsidR="007714CA" w:rsidRPr="005C25C0" w:rsidRDefault="007714CA">
      <w:pPr>
        <w:jc w:val="center"/>
        <w:rPr>
          <w:rFonts w:ascii="Arial" w:hAnsi="Arial"/>
          <w:sz w:val="22"/>
        </w:rPr>
      </w:pPr>
    </w:p>
    <w:p w:rsidR="007714CA" w:rsidRPr="005C25C0" w:rsidRDefault="007714CA">
      <w:pPr>
        <w:ind w:left="720"/>
        <w:jc w:val="both"/>
        <w:rPr>
          <w:rFonts w:ascii="Arial" w:hAnsi="Arial"/>
          <w:b/>
          <w:sz w:val="22"/>
        </w:rPr>
      </w:pPr>
    </w:p>
    <w:p w:rsidR="007714CA" w:rsidRPr="005C25C0" w:rsidRDefault="007714CA" w:rsidP="00AA080A">
      <w:pPr>
        <w:shd w:val="pct10" w:color="auto" w:fill="auto"/>
        <w:rPr>
          <w:rFonts w:ascii="Arial" w:hAnsi="Arial"/>
          <w:b/>
          <w:sz w:val="22"/>
        </w:rPr>
      </w:pPr>
      <w:r w:rsidRPr="005C25C0">
        <w:rPr>
          <w:rFonts w:ascii="Arial" w:hAnsi="Arial"/>
          <w:b/>
          <w:sz w:val="22"/>
        </w:rPr>
        <w:t>PROGRAM 1</w:t>
      </w:r>
      <w:r w:rsidR="003D6D57" w:rsidRPr="005C25C0">
        <w:rPr>
          <w:rFonts w:ascii="Arial" w:hAnsi="Arial"/>
          <w:b/>
          <w:sz w:val="22"/>
        </w:rPr>
        <w:t>137</w:t>
      </w:r>
      <w:r w:rsidRPr="005C25C0">
        <w:rPr>
          <w:rFonts w:ascii="Arial" w:hAnsi="Arial"/>
          <w:b/>
          <w:sz w:val="22"/>
        </w:rPr>
        <w:t xml:space="preserve">: PROGRAM ZAKONSKOG STANDARDA </w:t>
      </w:r>
      <w:r w:rsidR="003D6D57" w:rsidRPr="005C25C0">
        <w:rPr>
          <w:rFonts w:ascii="Arial" w:hAnsi="Arial"/>
          <w:b/>
          <w:sz w:val="22"/>
        </w:rPr>
        <w:t>(uključuje prihode za decentraliziranu funkciju osnovnog školstva)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b/>
          <w:sz w:val="22"/>
        </w:rPr>
        <w:t>Opći cilj</w:t>
      </w:r>
      <w:r w:rsidRPr="005C25C0">
        <w:rPr>
          <w:rFonts w:ascii="Arial" w:hAnsi="Arial"/>
          <w:sz w:val="22"/>
        </w:rPr>
        <w:t>: financiranje redovne nastave Škole</w:t>
      </w:r>
    </w:p>
    <w:p w:rsidR="007714CA" w:rsidRPr="005C25C0" w:rsidRDefault="003D6D57" w:rsidP="003D6D57">
      <w:pPr>
        <w:jc w:val="both"/>
        <w:rPr>
          <w:rFonts w:ascii="Arial" w:hAnsi="Arial"/>
          <w:sz w:val="22"/>
        </w:rPr>
      </w:pPr>
      <w:r w:rsidRPr="005C25C0">
        <w:rPr>
          <w:rFonts w:ascii="Arial" w:hAnsi="Arial"/>
          <w:b/>
          <w:sz w:val="22"/>
        </w:rPr>
        <w:tab/>
      </w:r>
      <w:r w:rsidR="007714CA" w:rsidRPr="005C25C0">
        <w:rPr>
          <w:rFonts w:ascii="Arial" w:hAnsi="Arial"/>
          <w:b/>
          <w:sz w:val="22"/>
        </w:rPr>
        <w:t>Posebni cilj</w:t>
      </w:r>
      <w:r w:rsidR="007714CA" w:rsidRPr="005C25C0">
        <w:rPr>
          <w:rFonts w:ascii="Arial" w:hAnsi="Arial"/>
          <w:sz w:val="22"/>
        </w:rPr>
        <w:t>: povećati minimalni financijski standard osnovnog školstva i standarda zaposlenika</w:t>
      </w:r>
    </w:p>
    <w:p w:rsidR="003D6D57" w:rsidRPr="005C25C0" w:rsidRDefault="003D6D57" w:rsidP="003D6D57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5C25C0">
        <w:rPr>
          <w:rFonts w:ascii="Arial" w:hAnsi="Arial"/>
          <w:b/>
        </w:rPr>
        <w:tab/>
      </w:r>
      <w:r w:rsidR="007714CA" w:rsidRPr="005C25C0">
        <w:rPr>
          <w:rFonts w:ascii="Arial" w:hAnsi="Arial"/>
          <w:b/>
        </w:rPr>
        <w:t>Zakonska osnova</w:t>
      </w:r>
      <w:r w:rsidR="007714CA" w:rsidRPr="005C25C0">
        <w:rPr>
          <w:rFonts w:ascii="Arial" w:hAnsi="Arial"/>
        </w:rPr>
        <w:t xml:space="preserve">: </w:t>
      </w:r>
      <w:r w:rsidRPr="005C25C0">
        <w:rPr>
          <w:rFonts w:ascii="Arial" w:hAnsi="Arial" w:cs="Arial"/>
        </w:rPr>
        <w:t>Zakon o odgoju i obrazovanju u osnovnoj i srednjoj školi ("Narodne novine" broj 87/08, 86/09, 92/10, 105/10-ispravak</w:t>
      </w:r>
      <w:r w:rsidR="007F49F6">
        <w:rPr>
          <w:rFonts w:ascii="Arial" w:hAnsi="Arial" w:cs="Arial"/>
        </w:rPr>
        <w:t>,</w:t>
      </w:r>
      <w:r w:rsidRPr="005C25C0">
        <w:rPr>
          <w:rFonts w:ascii="Arial" w:hAnsi="Arial" w:cs="Arial"/>
        </w:rPr>
        <w:t xml:space="preserve"> </w:t>
      </w:r>
      <w:r w:rsidR="007F49F6" w:rsidRPr="007F49F6">
        <w:rPr>
          <w:rFonts w:ascii="Arial" w:hAnsi="Arial" w:cs="Arial"/>
        </w:rPr>
        <w:t>90/11., 16/12., 86/12.,</w:t>
      </w:r>
      <w:r w:rsidR="007F49F6">
        <w:t xml:space="preserve"> </w:t>
      </w:r>
      <w:r w:rsidR="007F49F6" w:rsidRPr="007F49F6">
        <w:rPr>
          <w:rFonts w:ascii="Arial" w:hAnsi="Arial" w:cs="Arial"/>
        </w:rPr>
        <w:t>94/13. i 152/14.</w:t>
      </w:r>
      <w:r w:rsidRPr="005C25C0">
        <w:rPr>
          <w:rFonts w:ascii="Arial" w:hAnsi="Arial" w:cs="Arial"/>
        </w:rPr>
        <w:t>), Državnom pedagoškom standardu osnovnoškolskog sustava odgoja i obrazovanja ("Narodne novine" broj 63/08, 90/10</w:t>
      </w:r>
      <w:r w:rsidR="007F49F6">
        <w:rPr>
          <w:rFonts w:ascii="Arial" w:hAnsi="Arial" w:cs="Arial"/>
        </w:rPr>
        <w:t>),</w:t>
      </w:r>
      <w:r w:rsidRPr="005C25C0">
        <w:rPr>
          <w:rFonts w:ascii="Arial" w:hAnsi="Arial" w:cs="Arial"/>
        </w:rPr>
        <w:t xml:space="preserve"> Zakon o lokalnoj i područnoj (regionalnoj) samoupravi ("Narodne novine" broj 33/01, 60/01, 129/05, 109/07, 125/08 i 36/09),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Kolektivni ugovor za zaposleni</w:t>
      </w:r>
      <w:r w:rsidR="00E2529D">
        <w:rPr>
          <w:rFonts w:ascii="Arial" w:hAnsi="Arial" w:cs="Arial"/>
        </w:rPr>
        <w:t>ke u osnovnoškolskim ustanovama</w:t>
      </w:r>
      <w:r w:rsidR="007F49F6">
        <w:rPr>
          <w:rFonts w:ascii="Arial" w:hAnsi="Arial" w:cs="Arial"/>
        </w:rPr>
        <w:t>,</w:t>
      </w:r>
      <w:r w:rsidR="006F40E8">
        <w:rPr>
          <w:rFonts w:ascii="Arial" w:hAnsi="Arial" w:cs="Arial"/>
        </w:rPr>
        <w:t>Temeljni kolektivi ugovor za službenike i namještenike u javnim službama,Uredba o nazivima radnih mjesta i koeficijentima složenosti poslova u javnim službama(„Narodne novine broj 25/2013.),Uputa za izradu Proračuna Grada Rijeke 2016-2018g</w:t>
      </w:r>
      <w:r w:rsidR="00E2529D">
        <w:rPr>
          <w:rFonts w:ascii="Arial" w:hAnsi="Arial" w:cs="Arial"/>
        </w:rPr>
        <w:t>.</w:t>
      </w:r>
      <w:r w:rsidRPr="005C25C0">
        <w:rPr>
          <w:rFonts w:ascii="Arial" w:hAnsi="Arial" w:cs="Arial"/>
        </w:rPr>
        <w:t xml:space="preserve"> 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b/>
          <w:sz w:val="22"/>
        </w:rPr>
        <w:t>Prikaz procjene potrebnih sredstava</w:t>
      </w:r>
      <w:r w:rsidR="00475B58">
        <w:rPr>
          <w:rFonts w:ascii="Arial" w:hAnsi="Arial"/>
          <w:b/>
          <w:sz w:val="22"/>
        </w:rPr>
        <w:t xml:space="preserve"> </w:t>
      </w:r>
      <w:r w:rsidR="00700AA1" w:rsidRPr="00700AA1">
        <w:rPr>
          <w:rFonts w:ascii="Arial" w:hAnsi="Arial"/>
          <w:b/>
          <w:sz w:val="22"/>
        </w:rPr>
        <w:t>6.</w:t>
      </w:r>
      <w:r w:rsidR="006F40E8">
        <w:rPr>
          <w:rFonts w:ascii="Arial" w:hAnsi="Arial"/>
          <w:b/>
          <w:sz w:val="22"/>
        </w:rPr>
        <w:t>240.447,</w:t>
      </w:r>
      <w:r w:rsidR="00ED7053">
        <w:rPr>
          <w:rFonts w:ascii="Arial" w:hAnsi="Arial"/>
          <w:b/>
          <w:sz w:val="22"/>
        </w:rPr>
        <w:t>00</w:t>
      </w:r>
      <w:r w:rsidRPr="005C25C0">
        <w:rPr>
          <w:rFonts w:ascii="Arial" w:hAnsi="Arial"/>
          <w:b/>
          <w:sz w:val="22"/>
        </w:rPr>
        <w:t xml:space="preserve"> kn ukupno</w:t>
      </w:r>
    </w:p>
    <w:p w:rsidR="007714CA" w:rsidRPr="005C25C0" w:rsidRDefault="007714CA">
      <w:pPr>
        <w:pStyle w:val="Uvuenotijeloteksta"/>
      </w:pPr>
      <w:r w:rsidRPr="005C25C0">
        <w:t>u tome:</w:t>
      </w:r>
    </w:p>
    <w:p w:rsidR="007714CA" w:rsidRPr="005C25C0" w:rsidRDefault="007714CA" w:rsidP="007714CA">
      <w:pPr>
        <w:numPr>
          <w:ilvl w:val="0"/>
          <w:numId w:val="7"/>
        </w:numPr>
        <w:tabs>
          <w:tab w:val="num" w:pos="1440"/>
        </w:tabs>
        <w:ind w:left="144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</w:rPr>
        <w:t>Ministarstv</w:t>
      </w:r>
      <w:r w:rsidR="003D6D57" w:rsidRPr="005C25C0">
        <w:rPr>
          <w:rFonts w:ascii="Arial" w:hAnsi="Arial"/>
          <w:sz w:val="22"/>
        </w:rPr>
        <w:t>o znanosti, obrazovanja i</w:t>
      </w:r>
      <w:r w:rsidRPr="005C25C0">
        <w:rPr>
          <w:rFonts w:ascii="Arial" w:hAnsi="Arial"/>
          <w:sz w:val="22"/>
        </w:rPr>
        <w:t xml:space="preserve"> športa</w:t>
      </w:r>
      <w:r w:rsidRPr="005C25C0">
        <w:rPr>
          <w:rFonts w:ascii="Arial" w:hAnsi="Arial"/>
          <w:sz w:val="22"/>
        </w:rPr>
        <w:tab/>
      </w:r>
      <w:r w:rsidRPr="005C25C0">
        <w:rPr>
          <w:rFonts w:ascii="Arial" w:hAnsi="Arial"/>
          <w:sz w:val="22"/>
        </w:rPr>
        <w:tab/>
      </w:r>
      <w:r w:rsidR="006F40E8">
        <w:rPr>
          <w:rFonts w:ascii="Arial" w:hAnsi="Arial"/>
          <w:sz w:val="22"/>
        </w:rPr>
        <w:t>4.84</w:t>
      </w:r>
      <w:r w:rsidR="00F842E6">
        <w:rPr>
          <w:rFonts w:ascii="Arial" w:hAnsi="Arial"/>
          <w:sz w:val="22"/>
        </w:rPr>
        <w:t>1</w:t>
      </w:r>
      <w:r w:rsidR="006F40E8">
        <w:rPr>
          <w:rFonts w:ascii="Arial" w:hAnsi="Arial"/>
          <w:sz w:val="22"/>
        </w:rPr>
        <w:t>.</w:t>
      </w:r>
      <w:r w:rsidR="00F842E6">
        <w:rPr>
          <w:rFonts w:ascii="Arial" w:hAnsi="Arial"/>
          <w:sz w:val="22"/>
        </w:rPr>
        <w:t>9</w:t>
      </w:r>
      <w:r w:rsidR="006F40E8">
        <w:rPr>
          <w:rFonts w:ascii="Arial" w:hAnsi="Arial"/>
          <w:sz w:val="22"/>
        </w:rPr>
        <w:t>30,00</w:t>
      </w:r>
      <w:r w:rsidRPr="005C25C0">
        <w:rPr>
          <w:rFonts w:ascii="Arial" w:hAnsi="Arial"/>
          <w:sz w:val="22"/>
        </w:rPr>
        <w:t xml:space="preserve"> kn</w:t>
      </w:r>
    </w:p>
    <w:p w:rsidR="0054455E" w:rsidRPr="005C25C0" w:rsidRDefault="0054455E" w:rsidP="0054455E">
      <w:pPr>
        <w:numPr>
          <w:ilvl w:val="0"/>
          <w:numId w:val="7"/>
        </w:numPr>
        <w:tabs>
          <w:tab w:val="num" w:pos="1440"/>
        </w:tabs>
        <w:ind w:left="144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</w:rPr>
        <w:t>Proračun Grada</w:t>
      </w:r>
      <w:r w:rsidR="00BC4107" w:rsidRPr="005C25C0">
        <w:rPr>
          <w:rFonts w:ascii="Arial" w:hAnsi="Arial"/>
          <w:sz w:val="22"/>
        </w:rPr>
        <w:t xml:space="preserve"> Rijeke</w:t>
      </w:r>
      <w:r w:rsidRPr="005C25C0">
        <w:rPr>
          <w:rFonts w:ascii="Arial" w:hAnsi="Arial"/>
          <w:sz w:val="22"/>
        </w:rPr>
        <w:tab/>
      </w:r>
      <w:r w:rsidRPr="005C25C0">
        <w:rPr>
          <w:rFonts w:ascii="Arial" w:hAnsi="Arial"/>
          <w:sz w:val="22"/>
        </w:rPr>
        <w:tab/>
      </w:r>
      <w:r w:rsidRPr="005C25C0">
        <w:rPr>
          <w:rFonts w:ascii="Arial" w:hAnsi="Arial"/>
          <w:sz w:val="22"/>
        </w:rPr>
        <w:tab/>
      </w:r>
      <w:r w:rsidRPr="005C25C0">
        <w:rPr>
          <w:rFonts w:ascii="Arial" w:hAnsi="Arial"/>
          <w:sz w:val="22"/>
        </w:rPr>
        <w:tab/>
        <w:t xml:space="preserve">   </w:t>
      </w:r>
      <w:r w:rsidR="006F40E8">
        <w:rPr>
          <w:rFonts w:ascii="Arial" w:hAnsi="Arial"/>
          <w:sz w:val="22"/>
        </w:rPr>
        <w:t>8</w:t>
      </w:r>
      <w:r w:rsidR="00F842E6">
        <w:rPr>
          <w:rFonts w:ascii="Arial" w:hAnsi="Arial"/>
          <w:sz w:val="22"/>
        </w:rPr>
        <w:t>4</w:t>
      </w:r>
      <w:r w:rsidR="006F40E8">
        <w:rPr>
          <w:rFonts w:ascii="Arial" w:hAnsi="Arial"/>
          <w:sz w:val="22"/>
        </w:rPr>
        <w:t>1</w:t>
      </w:r>
      <w:r w:rsidR="00CC6F82">
        <w:rPr>
          <w:rFonts w:ascii="Arial" w:hAnsi="Arial"/>
          <w:sz w:val="22"/>
        </w:rPr>
        <w:t>.</w:t>
      </w:r>
      <w:r w:rsidR="006F40E8">
        <w:rPr>
          <w:rFonts w:ascii="Arial" w:hAnsi="Arial"/>
          <w:sz w:val="22"/>
        </w:rPr>
        <w:t>767</w:t>
      </w:r>
      <w:r w:rsidR="00ED7053">
        <w:rPr>
          <w:rFonts w:ascii="Arial" w:hAnsi="Arial"/>
          <w:sz w:val="22"/>
        </w:rPr>
        <w:t>,00</w:t>
      </w:r>
      <w:r w:rsidRPr="005C25C0">
        <w:rPr>
          <w:rFonts w:ascii="Arial" w:hAnsi="Arial"/>
          <w:sz w:val="22"/>
        </w:rPr>
        <w:t xml:space="preserve"> kn</w:t>
      </w:r>
    </w:p>
    <w:p w:rsidR="007714CA" w:rsidRPr="005C25C0" w:rsidRDefault="0054455E" w:rsidP="007714CA">
      <w:pPr>
        <w:numPr>
          <w:ilvl w:val="0"/>
          <w:numId w:val="7"/>
        </w:numPr>
        <w:tabs>
          <w:tab w:val="num" w:pos="1440"/>
        </w:tabs>
        <w:ind w:left="1440"/>
        <w:jc w:val="both"/>
        <w:rPr>
          <w:rFonts w:ascii="Arial" w:hAnsi="Arial"/>
          <w:sz w:val="22"/>
        </w:rPr>
      </w:pPr>
      <w:r w:rsidRPr="005C25C0">
        <w:rPr>
          <w:rFonts w:ascii="Arial" w:hAnsi="Arial" w:cs="Arial"/>
          <w:sz w:val="22"/>
          <w:szCs w:val="22"/>
        </w:rPr>
        <w:t>Prihodi za posebne namjene</w:t>
      </w:r>
      <w:r w:rsidR="007714CA" w:rsidRPr="005C25C0">
        <w:rPr>
          <w:rFonts w:ascii="Arial" w:hAnsi="Arial"/>
          <w:sz w:val="22"/>
        </w:rPr>
        <w:tab/>
      </w:r>
      <w:r w:rsidR="007714CA" w:rsidRPr="005C25C0">
        <w:rPr>
          <w:rFonts w:ascii="Arial" w:hAnsi="Arial"/>
          <w:sz w:val="22"/>
        </w:rPr>
        <w:tab/>
      </w:r>
      <w:r w:rsidR="007714CA" w:rsidRPr="005C25C0">
        <w:rPr>
          <w:rFonts w:ascii="Arial" w:hAnsi="Arial"/>
          <w:sz w:val="22"/>
        </w:rPr>
        <w:tab/>
        <w:t xml:space="preserve">    </w:t>
      </w:r>
      <w:r w:rsidR="00CC6F82">
        <w:rPr>
          <w:rFonts w:ascii="Arial" w:hAnsi="Arial"/>
          <w:sz w:val="22"/>
        </w:rPr>
        <w:t xml:space="preserve">     </w:t>
      </w:r>
      <w:r w:rsidRPr="005C25C0">
        <w:rPr>
          <w:rFonts w:ascii="Arial" w:hAnsi="Arial"/>
          <w:sz w:val="22"/>
        </w:rPr>
        <w:tab/>
      </w:r>
      <w:r w:rsidR="00CC6F82">
        <w:rPr>
          <w:rFonts w:ascii="Arial" w:hAnsi="Arial"/>
          <w:sz w:val="22"/>
        </w:rPr>
        <w:t xml:space="preserve">    </w:t>
      </w:r>
      <w:r w:rsidR="006F40E8">
        <w:rPr>
          <w:rFonts w:ascii="Arial" w:hAnsi="Arial"/>
          <w:sz w:val="22"/>
        </w:rPr>
        <w:t>551.050</w:t>
      </w:r>
      <w:r w:rsidR="00ED7053">
        <w:rPr>
          <w:rFonts w:ascii="Arial" w:hAnsi="Arial"/>
          <w:sz w:val="22"/>
        </w:rPr>
        <w:t>,00</w:t>
      </w:r>
      <w:r w:rsidR="007714CA" w:rsidRPr="005C25C0">
        <w:rPr>
          <w:rFonts w:ascii="Arial" w:hAnsi="Arial"/>
          <w:sz w:val="22"/>
        </w:rPr>
        <w:t xml:space="preserve"> kn</w:t>
      </w:r>
    </w:p>
    <w:p w:rsidR="007714CA" w:rsidRDefault="0054455E" w:rsidP="007714CA">
      <w:pPr>
        <w:numPr>
          <w:ilvl w:val="0"/>
          <w:numId w:val="7"/>
        </w:numPr>
        <w:tabs>
          <w:tab w:val="num" w:pos="1440"/>
        </w:tabs>
        <w:ind w:left="144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</w:rPr>
        <w:t xml:space="preserve">Vlastiti </w:t>
      </w:r>
      <w:r w:rsidR="007714CA" w:rsidRPr="005C25C0">
        <w:rPr>
          <w:rFonts w:ascii="Arial" w:hAnsi="Arial"/>
          <w:sz w:val="22"/>
        </w:rPr>
        <w:t>prihodi</w:t>
      </w:r>
      <w:r w:rsidR="007714CA" w:rsidRPr="005C25C0">
        <w:rPr>
          <w:rFonts w:ascii="Arial" w:hAnsi="Arial"/>
          <w:sz w:val="22"/>
        </w:rPr>
        <w:tab/>
      </w:r>
      <w:r w:rsidR="007714CA" w:rsidRPr="005C25C0">
        <w:rPr>
          <w:rFonts w:ascii="Arial" w:hAnsi="Arial"/>
          <w:sz w:val="22"/>
        </w:rPr>
        <w:tab/>
      </w:r>
      <w:r w:rsidR="007714CA" w:rsidRPr="005C25C0">
        <w:rPr>
          <w:rFonts w:ascii="Arial" w:hAnsi="Arial"/>
          <w:sz w:val="22"/>
        </w:rPr>
        <w:tab/>
      </w:r>
      <w:r w:rsidR="007714CA" w:rsidRPr="005C25C0">
        <w:rPr>
          <w:rFonts w:ascii="Arial" w:hAnsi="Arial"/>
          <w:sz w:val="22"/>
        </w:rPr>
        <w:tab/>
        <w:t xml:space="preserve">     </w:t>
      </w:r>
      <w:r w:rsidRPr="005C25C0">
        <w:rPr>
          <w:rFonts w:ascii="Arial" w:hAnsi="Arial"/>
          <w:sz w:val="22"/>
        </w:rPr>
        <w:tab/>
      </w:r>
      <w:r w:rsidRPr="005C25C0">
        <w:rPr>
          <w:rFonts w:ascii="Arial" w:hAnsi="Arial"/>
          <w:sz w:val="22"/>
        </w:rPr>
        <w:tab/>
      </w:r>
      <w:r w:rsidR="007714CA" w:rsidRPr="005C25C0">
        <w:rPr>
          <w:rFonts w:ascii="Arial" w:hAnsi="Arial"/>
          <w:sz w:val="22"/>
        </w:rPr>
        <w:t xml:space="preserve"> </w:t>
      </w:r>
      <w:r w:rsidRPr="005C25C0">
        <w:rPr>
          <w:rFonts w:ascii="Arial" w:hAnsi="Arial"/>
          <w:sz w:val="22"/>
        </w:rPr>
        <w:t xml:space="preserve">     </w:t>
      </w:r>
      <w:r w:rsidR="00ED7053">
        <w:rPr>
          <w:rFonts w:ascii="Arial" w:hAnsi="Arial"/>
          <w:sz w:val="22"/>
        </w:rPr>
        <w:t xml:space="preserve">  </w:t>
      </w:r>
      <w:r w:rsidR="006F40E8">
        <w:rPr>
          <w:rFonts w:ascii="Arial" w:hAnsi="Arial"/>
          <w:sz w:val="22"/>
        </w:rPr>
        <w:t>6.000</w:t>
      </w:r>
      <w:r w:rsidR="00ED7053">
        <w:rPr>
          <w:rFonts w:ascii="Arial" w:hAnsi="Arial"/>
          <w:sz w:val="22"/>
        </w:rPr>
        <w:t xml:space="preserve">,00 </w:t>
      </w:r>
      <w:r w:rsidR="007714CA" w:rsidRPr="005C25C0">
        <w:rPr>
          <w:rFonts w:ascii="Arial" w:hAnsi="Arial"/>
          <w:sz w:val="22"/>
        </w:rPr>
        <w:t>kn</w:t>
      </w:r>
    </w:p>
    <w:p w:rsidR="00ED7053" w:rsidRPr="005C25C0" w:rsidRDefault="00ED7053" w:rsidP="007714CA">
      <w:pPr>
        <w:numPr>
          <w:ilvl w:val="0"/>
          <w:numId w:val="7"/>
        </w:numPr>
        <w:tabs>
          <w:tab w:val="num" w:pos="1440"/>
        </w:tabs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Pomoći                                                                               </w:t>
      </w:r>
      <w:r w:rsidR="006F40E8">
        <w:rPr>
          <w:rFonts w:ascii="Arial" w:hAnsi="Arial"/>
          <w:sz w:val="22"/>
        </w:rPr>
        <w:t>9</w:t>
      </w:r>
      <w:r w:rsidR="00901984">
        <w:rPr>
          <w:rFonts w:ascii="Arial" w:hAnsi="Arial"/>
          <w:sz w:val="22"/>
        </w:rPr>
        <w:t>.</w:t>
      </w:r>
      <w:r w:rsidR="006F40E8">
        <w:rPr>
          <w:rFonts w:ascii="Arial" w:hAnsi="Arial"/>
          <w:sz w:val="22"/>
        </w:rPr>
        <w:t>0</w:t>
      </w:r>
      <w:r w:rsidR="00901984">
        <w:rPr>
          <w:rFonts w:ascii="Arial" w:hAnsi="Arial"/>
          <w:sz w:val="22"/>
        </w:rPr>
        <w:t>00</w:t>
      </w:r>
      <w:r>
        <w:rPr>
          <w:rFonts w:ascii="Arial" w:hAnsi="Arial"/>
          <w:sz w:val="22"/>
        </w:rPr>
        <w:t>,00 kn</w:t>
      </w:r>
    </w:p>
    <w:p w:rsidR="007714CA" w:rsidRPr="005C25C0" w:rsidRDefault="007714CA">
      <w:pPr>
        <w:ind w:left="720"/>
        <w:jc w:val="both"/>
        <w:rPr>
          <w:rFonts w:ascii="Arial" w:hAnsi="Arial"/>
          <w:b/>
          <w:sz w:val="22"/>
          <w:u w:val="single"/>
        </w:rPr>
      </w:pPr>
    </w:p>
    <w:p w:rsidR="007714CA" w:rsidRPr="005C25C0" w:rsidRDefault="007714CA">
      <w:pPr>
        <w:pStyle w:val="Naslov2"/>
      </w:pPr>
      <w:r w:rsidRPr="005C25C0">
        <w:t xml:space="preserve">Aktivnost </w:t>
      </w:r>
      <w:r w:rsidR="0054455E" w:rsidRPr="005C25C0">
        <w:t>A113700</w:t>
      </w:r>
      <w:r w:rsidRPr="005C25C0">
        <w:t>: Odgojno, administrativno i tehničko osoblje</w:t>
      </w:r>
    </w:p>
    <w:p w:rsidR="007714CA" w:rsidRPr="005C25C0" w:rsidRDefault="007714CA">
      <w:pPr>
        <w:pStyle w:val="Uvuenotijeloteksta"/>
      </w:pPr>
      <w:r w:rsidRPr="005C25C0">
        <w:t xml:space="preserve">Prikaz procjene potrebnih sredstava: </w:t>
      </w:r>
      <w:r w:rsidR="00901984">
        <w:t>4</w:t>
      </w:r>
      <w:r w:rsidR="006F40E8">
        <w:t>.84</w:t>
      </w:r>
      <w:r w:rsidR="00F842E6">
        <w:t>1</w:t>
      </w:r>
      <w:r w:rsidR="006F40E8">
        <w:t>.</w:t>
      </w:r>
      <w:r w:rsidR="00F842E6">
        <w:t>9</w:t>
      </w:r>
      <w:r w:rsidR="006F40E8">
        <w:t>30</w:t>
      </w:r>
      <w:r w:rsidR="00ED7053">
        <w:t>,00</w:t>
      </w:r>
      <w:r w:rsidRPr="005C25C0">
        <w:t xml:space="preserve"> kn</w:t>
      </w:r>
    </w:p>
    <w:p w:rsidR="007714CA" w:rsidRDefault="007714CA">
      <w:pPr>
        <w:pStyle w:val="Uvuenotijeloteksta"/>
      </w:pPr>
      <w:r w:rsidRPr="005C25C0">
        <w:t>Prikaz mjerila uspješnosti za aktivnost:</w:t>
      </w:r>
    </w:p>
    <w:p w:rsidR="00FD73F5" w:rsidRPr="005C25C0" w:rsidRDefault="00FD73F5">
      <w:pPr>
        <w:pStyle w:val="Uvuenotijeloteksta"/>
      </w:pPr>
      <w:r>
        <w:t xml:space="preserve">Navedeni rashodi i izdaci prikazani su pod Pomoći u prijedlogu financijskog plana </w:t>
      </w:r>
      <w:proofErr w:type="spellStart"/>
      <w:r>
        <w:t>škole.Od</w:t>
      </w:r>
      <w:proofErr w:type="spellEnd"/>
      <w:r>
        <w:t xml:space="preserve"> strane nadležnog ministarstva škola planira ostvariti rashode od </w:t>
      </w:r>
      <w:r w:rsidR="00FA586E">
        <w:t xml:space="preserve">4.100,00,koji će se namjenski na rashode 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 xml:space="preserve">mjerilo </w:t>
      </w:r>
      <w:proofErr w:type="spellStart"/>
      <w:r w:rsidRPr="005C25C0">
        <w:rPr>
          <w:rFonts w:ascii="Arial" w:hAnsi="Arial"/>
          <w:sz w:val="22"/>
          <w:u w:val="single"/>
        </w:rPr>
        <w:t>outputa</w:t>
      </w:r>
      <w:proofErr w:type="spellEnd"/>
      <w:r w:rsidRPr="005C25C0">
        <w:rPr>
          <w:rFonts w:ascii="Arial" w:hAnsi="Arial"/>
          <w:sz w:val="22"/>
        </w:rPr>
        <w:t xml:space="preserve"> – </w:t>
      </w:r>
      <w:r w:rsidR="00901984">
        <w:rPr>
          <w:rFonts w:ascii="Arial" w:hAnsi="Arial"/>
          <w:sz w:val="22"/>
        </w:rPr>
        <w:t>3</w:t>
      </w:r>
      <w:r w:rsidR="00FD73F5">
        <w:rPr>
          <w:rFonts w:ascii="Arial" w:hAnsi="Arial"/>
          <w:sz w:val="22"/>
        </w:rPr>
        <w:t>49</w:t>
      </w:r>
      <w:r w:rsidRPr="005C25C0">
        <w:rPr>
          <w:rFonts w:ascii="Arial" w:hAnsi="Arial"/>
          <w:sz w:val="22"/>
        </w:rPr>
        <w:t xml:space="preserve"> upisanih učenika u </w:t>
      </w:r>
      <w:r w:rsidR="006B4C21">
        <w:rPr>
          <w:rFonts w:ascii="Arial" w:hAnsi="Arial"/>
          <w:sz w:val="22"/>
        </w:rPr>
        <w:t>1</w:t>
      </w:r>
      <w:r w:rsidR="00FD73F5">
        <w:rPr>
          <w:rFonts w:ascii="Arial" w:hAnsi="Arial"/>
          <w:sz w:val="22"/>
        </w:rPr>
        <w:t>7</w:t>
      </w:r>
      <w:r w:rsidRPr="005C25C0">
        <w:rPr>
          <w:rFonts w:ascii="Arial" w:hAnsi="Arial"/>
          <w:sz w:val="22"/>
        </w:rPr>
        <w:t xml:space="preserve"> razrednih odjela školske 20</w:t>
      </w:r>
      <w:r w:rsidR="006B4C21">
        <w:rPr>
          <w:rFonts w:ascii="Arial" w:hAnsi="Arial"/>
          <w:sz w:val="22"/>
        </w:rPr>
        <w:t>1</w:t>
      </w:r>
      <w:r w:rsidR="006F40E8">
        <w:rPr>
          <w:rFonts w:ascii="Arial" w:hAnsi="Arial"/>
          <w:sz w:val="22"/>
        </w:rPr>
        <w:t>5</w:t>
      </w:r>
      <w:r w:rsidRPr="005C25C0">
        <w:rPr>
          <w:rFonts w:ascii="Arial" w:hAnsi="Arial"/>
          <w:sz w:val="22"/>
        </w:rPr>
        <w:t>./20</w:t>
      </w:r>
      <w:r w:rsidR="006B4C21">
        <w:rPr>
          <w:rFonts w:ascii="Arial" w:hAnsi="Arial"/>
          <w:sz w:val="22"/>
        </w:rPr>
        <w:t>1</w:t>
      </w:r>
      <w:r w:rsidR="006F40E8">
        <w:rPr>
          <w:rFonts w:ascii="Arial" w:hAnsi="Arial"/>
          <w:sz w:val="22"/>
        </w:rPr>
        <w:t>6</w:t>
      </w:r>
      <w:r w:rsidRPr="005C25C0">
        <w:rPr>
          <w:rFonts w:ascii="Arial" w:hAnsi="Arial"/>
          <w:sz w:val="22"/>
        </w:rPr>
        <w:t xml:space="preserve">. godine te osiguravanje plaća (s doprinosima) i druge naknade za </w:t>
      </w:r>
      <w:r w:rsidR="00901984">
        <w:rPr>
          <w:rFonts w:ascii="Arial" w:hAnsi="Arial"/>
          <w:sz w:val="22"/>
        </w:rPr>
        <w:t>4</w:t>
      </w:r>
      <w:r w:rsidR="006F40E8">
        <w:rPr>
          <w:rFonts w:ascii="Arial" w:hAnsi="Arial"/>
          <w:sz w:val="22"/>
        </w:rPr>
        <w:t>2</w:t>
      </w:r>
      <w:r w:rsidR="00ED7053">
        <w:rPr>
          <w:rFonts w:ascii="Arial" w:hAnsi="Arial"/>
          <w:sz w:val="22"/>
        </w:rPr>
        <w:t xml:space="preserve"> </w:t>
      </w:r>
      <w:r w:rsidRPr="005C25C0">
        <w:rPr>
          <w:rFonts w:ascii="Arial" w:hAnsi="Arial"/>
          <w:sz w:val="22"/>
        </w:rPr>
        <w:t>zaposlenika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>mjerilo efikasnosti</w:t>
      </w:r>
      <w:r w:rsidRPr="005C25C0">
        <w:rPr>
          <w:rFonts w:ascii="Arial" w:hAnsi="Arial"/>
          <w:sz w:val="22"/>
        </w:rPr>
        <w:t xml:space="preserve"> – rashodi u iznosu od </w:t>
      </w:r>
      <w:r w:rsidR="00DA363A">
        <w:rPr>
          <w:rFonts w:ascii="Arial" w:hAnsi="Arial"/>
          <w:sz w:val="22"/>
        </w:rPr>
        <w:t>8.</w:t>
      </w:r>
      <w:r w:rsidR="00FD73F5">
        <w:rPr>
          <w:rFonts w:ascii="Arial" w:hAnsi="Arial"/>
          <w:sz w:val="22"/>
        </w:rPr>
        <w:t>96</w:t>
      </w:r>
      <w:r w:rsidR="00F842E6">
        <w:rPr>
          <w:rFonts w:ascii="Arial" w:hAnsi="Arial"/>
          <w:sz w:val="22"/>
        </w:rPr>
        <w:t>6</w:t>
      </w:r>
      <w:r w:rsidR="00DA363A">
        <w:rPr>
          <w:rFonts w:ascii="Arial" w:hAnsi="Arial"/>
          <w:sz w:val="22"/>
        </w:rPr>
        <w:t>,</w:t>
      </w:r>
      <w:r w:rsidR="00F842E6">
        <w:rPr>
          <w:rFonts w:ascii="Arial" w:hAnsi="Arial"/>
          <w:sz w:val="22"/>
        </w:rPr>
        <w:t>5</w:t>
      </w:r>
      <w:r w:rsidR="00FD73F5">
        <w:rPr>
          <w:rFonts w:ascii="Arial" w:hAnsi="Arial"/>
          <w:sz w:val="22"/>
        </w:rPr>
        <w:t>3</w:t>
      </w:r>
      <w:r w:rsidR="006B4C21">
        <w:rPr>
          <w:rFonts w:ascii="Arial" w:hAnsi="Arial"/>
          <w:sz w:val="22"/>
        </w:rPr>
        <w:t xml:space="preserve"> </w:t>
      </w:r>
      <w:r w:rsidRPr="005C25C0">
        <w:rPr>
          <w:rFonts w:ascii="Arial" w:hAnsi="Arial"/>
          <w:sz w:val="22"/>
        </w:rPr>
        <w:t>kn za bruto plaće (s doprinosima) i naknadama po zaposleniku prosječno mjesečno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 xml:space="preserve">mjerilo rezultata </w:t>
      </w:r>
      <w:r w:rsidR="00C1397D">
        <w:rPr>
          <w:rFonts w:ascii="Arial" w:hAnsi="Arial"/>
          <w:sz w:val="22"/>
          <w:u w:val="single"/>
        </w:rPr>
        <w:t>(</w:t>
      </w:r>
      <w:proofErr w:type="spellStart"/>
      <w:r w:rsidR="00C1397D">
        <w:rPr>
          <w:rFonts w:ascii="Arial" w:hAnsi="Arial"/>
          <w:sz w:val="22"/>
          <w:u w:val="single"/>
        </w:rPr>
        <w:t>outcome</w:t>
      </w:r>
      <w:proofErr w:type="spellEnd"/>
      <w:r w:rsidR="00C1397D">
        <w:rPr>
          <w:rFonts w:ascii="Arial" w:hAnsi="Arial"/>
          <w:sz w:val="22"/>
          <w:u w:val="single"/>
        </w:rPr>
        <w:t>)</w:t>
      </w:r>
      <w:r w:rsidRPr="005C25C0">
        <w:rPr>
          <w:rFonts w:ascii="Arial" w:hAnsi="Arial"/>
          <w:sz w:val="22"/>
        </w:rPr>
        <w:t xml:space="preserve">– broj zaposlenih sukladan standardima djelatnosti 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</w:p>
    <w:p w:rsidR="007714CA" w:rsidRPr="005C25C0" w:rsidRDefault="007714CA">
      <w:pPr>
        <w:jc w:val="both"/>
        <w:rPr>
          <w:rFonts w:ascii="Arial" w:hAnsi="Arial"/>
          <w:b/>
          <w:sz w:val="22"/>
          <w:u w:val="single"/>
        </w:rPr>
      </w:pPr>
      <w:r w:rsidRPr="005C25C0">
        <w:rPr>
          <w:rFonts w:ascii="Arial" w:hAnsi="Arial"/>
          <w:sz w:val="22"/>
        </w:rPr>
        <w:tab/>
      </w:r>
      <w:r w:rsidRPr="005C25C0">
        <w:rPr>
          <w:rFonts w:ascii="Arial" w:hAnsi="Arial"/>
          <w:b/>
          <w:sz w:val="22"/>
          <w:u w:val="single"/>
        </w:rPr>
        <w:t xml:space="preserve">Aktivnost </w:t>
      </w:r>
      <w:r w:rsidR="0054455E" w:rsidRPr="005C25C0">
        <w:rPr>
          <w:rFonts w:ascii="Arial" w:hAnsi="Arial"/>
          <w:b/>
          <w:sz w:val="22"/>
          <w:u w:val="single"/>
        </w:rPr>
        <w:t>A113701</w:t>
      </w:r>
      <w:r w:rsidRPr="005C25C0">
        <w:rPr>
          <w:rFonts w:ascii="Arial" w:hAnsi="Arial"/>
          <w:b/>
          <w:sz w:val="22"/>
          <w:u w:val="single"/>
        </w:rPr>
        <w:t xml:space="preserve">: Programska djelatnost </w:t>
      </w:r>
      <w:r w:rsidR="0054455E" w:rsidRPr="005C25C0">
        <w:rPr>
          <w:rFonts w:ascii="Arial" w:hAnsi="Arial"/>
          <w:b/>
          <w:sz w:val="22"/>
          <w:u w:val="single"/>
        </w:rPr>
        <w:t>ustanove</w:t>
      </w:r>
    </w:p>
    <w:p w:rsidR="007714CA" w:rsidRPr="005C25C0" w:rsidRDefault="007714CA">
      <w:pPr>
        <w:pStyle w:val="Uvuenotijeloteksta"/>
      </w:pPr>
      <w:r w:rsidRPr="005C25C0">
        <w:t xml:space="preserve">Prikaz procjene potrebnih sredstava: </w:t>
      </w:r>
      <w:r w:rsidR="00F842E6">
        <w:t>831.767,00</w:t>
      </w:r>
      <w:r w:rsidR="00ED67B2">
        <w:t xml:space="preserve"> </w:t>
      </w:r>
      <w:r w:rsidRPr="005C25C0">
        <w:t>kn</w:t>
      </w:r>
    </w:p>
    <w:p w:rsidR="007714CA" w:rsidRPr="005C25C0" w:rsidRDefault="007714CA">
      <w:pPr>
        <w:pStyle w:val="Uvuenotijeloteksta"/>
        <w:rPr>
          <w:b/>
          <w:u w:val="single"/>
        </w:rPr>
      </w:pPr>
      <w:r w:rsidRPr="005C25C0">
        <w:t>Prikaz mjerila uspješnosti za aktivnost: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 xml:space="preserve">mjerilo </w:t>
      </w:r>
      <w:proofErr w:type="spellStart"/>
      <w:r w:rsidRPr="005C25C0">
        <w:rPr>
          <w:rFonts w:ascii="Arial" w:hAnsi="Arial"/>
          <w:sz w:val="22"/>
          <w:u w:val="single"/>
        </w:rPr>
        <w:t>outputa</w:t>
      </w:r>
      <w:proofErr w:type="spellEnd"/>
      <w:r w:rsidRPr="005C25C0">
        <w:rPr>
          <w:rFonts w:ascii="Arial" w:hAnsi="Arial"/>
          <w:sz w:val="22"/>
        </w:rPr>
        <w:t xml:space="preserve"> – materijalni i financijski rashodi redovne nastave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>mjerilo efikasnosti</w:t>
      </w:r>
      <w:r w:rsidRPr="005C25C0">
        <w:rPr>
          <w:rFonts w:ascii="Arial" w:hAnsi="Arial"/>
          <w:sz w:val="22"/>
        </w:rPr>
        <w:t xml:space="preserve"> – rashodi u iznosu od</w:t>
      </w:r>
      <w:r w:rsidR="00BA1211">
        <w:rPr>
          <w:rFonts w:ascii="Arial" w:hAnsi="Arial"/>
          <w:sz w:val="22"/>
        </w:rPr>
        <w:t xml:space="preserve"> </w:t>
      </w:r>
      <w:r w:rsidR="00F842E6">
        <w:rPr>
          <w:rFonts w:ascii="Arial" w:hAnsi="Arial"/>
          <w:sz w:val="22"/>
        </w:rPr>
        <w:t>199,00</w:t>
      </w:r>
      <w:r w:rsidRPr="005C25C0">
        <w:rPr>
          <w:rFonts w:ascii="Arial" w:hAnsi="Arial"/>
          <w:sz w:val="22"/>
        </w:rPr>
        <w:t xml:space="preserve"> kn po upisanom učeniku prosječno mjesečno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>mjerilo rezultata</w:t>
      </w:r>
      <w:r w:rsidRPr="005C25C0">
        <w:rPr>
          <w:rFonts w:ascii="Arial" w:hAnsi="Arial"/>
          <w:sz w:val="22"/>
        </w:rPr>
        <w:t xml:space="preserve"> </w:t>
      </w:r>
      <w:r w:rsidR="00C1397D">
        <w:rPr>
          <w:rFonts w:ascii="Arial" w:hAnsi="Arial"/>
          <w:sz w:val="22"/>
          <w:u w:val="single"/>
        </w:rPr>
        <w:t>(</w:t>
      </w:r>
      <w:proofErr w:type="spellStart"/>
      <w:r w:rsidR="00C1397D">
        <w:rPr>
          <w:rFonts w:ascii="Arial" w:hAnsi="Arial"/>
          <w:sz w:val="22"/>
          <w:u w:val="single"/>
        </w:rPr>
        <w:t>outcome</w:t>
      </w:r>
      <w:proofErr w:type="spellEnd"/>
      <w:r w:rsidR="00C1397D">
        <w:rPr>
          <w:rFonts w:ascii="Arial" w:hAnsi="Arial"/>
          <w:sz w:val="22"/>
          <w:u w:val="single"/>
        </w:rPr>
        <w:t>)</w:t>
      </w:r>
      <w:r w:rsidRPr="005C25C0">
        <w:rPr>
          <w:rFonts w:ascii="Arial" w:hAnsi="Arial"/>
          <w:sz w:val="22"/>
        </w:rPr>
        <w:t>– ostvariv</w:t>
      </w:r>
      <w:r w:rsidR="00A47BB0">
        <w:rPr>
          <w:rFonts w:ascii="Arial" w:hAnsi="Arial"/>
          <w:sz w:val="22"/>
        </w:rPr>
        <w:t>anje rashoda ove aktivnosti do</w:t>
      </w:r>
      <w:r w:rsidR="00CC6F82">
        <w:rPr>
          <w:rFonts w:ascii="Arial" w:hAnsi="Arial"/>
          <w:sz w:val="22"/>
        </w:rPr>
        <w:t xml:space="preserve"> </w:t>
      </w:r>
      <w:r w:rsidR="00F842E6">
        <w:rPr>
          <w:rFonts w:ascii="Arial" w:hAnsi="Arial"/>
          <w:sz w:val="22"/>
        </w:rPr>
        <w:t>17</w:t>
      </w:r>
      <w:r w:rsidRPr="005C25C0">
        <w:rPr>
          <w:rFonts w:ascii="Arial" w:hAnsi="Arial"/>
          <w:sz w:val="22"/>
        </w:rPr>
        <w:t>% u odnosu na ukupne rashode ovog Programa</w:t>
      </w:r>
    </w:p>
    <w:p w:rsidR="007714CA" w:rsidRPr="005C25C0" w:rsidRDefault="007714CA">
      <w:pPr>
        <w:jc w:val="both"/>
        <w:rPr>
          <w:rFonts w:ascii="Arial" w:hAnsi="Arial"/>
          <w:sz w:val="22"/>
        </w:rPr>
      </w:pPr>
    </w:p>
    <w:p w:rsidR="007714CA" w:rsidRPr="005C25C0" w:rsidRDefault="007714CA" w:rsidP="00AA080A">
      <w:pPr>
        <w:pStyle w:val="Naslov4"/>
        <w:shd w:val="pct10" w:color="auto" w:fill="auto"/>
        <w:ind w:left="0" w:firstLine="0"/>
      </w:pPr>
      <w:r w:rsidRPr="005C25C0">
        <w:lastRenderedPageBreak/>
        <w:t xml:space="preserve">PROGRAM </w:t>
      </w:r>
      <w:r w:rsidR="0054455E" w:rsidRPr="005C25C0">
        <w:t>1138</w:t>
      </w:r>
      <w:r w:rsidRPr="005C25C0">
        <w:t>: PROGRAM STANDARDA IZNAD DRŽAVNOG STANDARDA</w:t>
      </w:r>
      <w:r w:rsidR="0054455E" w:rsidRPr="005C25C0">
        <w:t xml:space="preserve"> – “</w:t>
      </w:r>
      <w:r w:rsidRPr="005C25C0">
        <w:t>ŠIRE JAVNE POTREBE</w:t>
      </w:r>
      <w:r w:rsidR="0054455E" w:rsidRPr="005C25C0">
        <w:t>”</w:t>
      </w:r>
    </w:p>
    <w:p w:rsidR="007714CA" w:rsidRPr="005C25C0" w:rsidRDefault="007714CA" w:rsidP="0054455E">
      <w:pPr>
        <w:ind w:firstLine="709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b/>
          <w:sz w:val="22"/>
        </w:rPr>
        <w:t>Opći cilj</w:t>
      </w:r>
      <w:r w:rsidRPr="005C25C0">
        <w:rPr>
          <w:rFonts w:ascii="Arial" w:hAnsi="Arial"/>
          <w:sz w:val="22"/>
        </w:rPr>
        <w:t>: usklađivanje interesa i mogućnosti za dodatnim financiranjem osnovnog školstva</w:t>
      </w:r>
    </w:p>
    <w:p w:rsidR="007714CA" w:rsidRPr="005C25C0" w:rsidRDefault="007714CA" w:rsidP="0054455E">
      <w:pPr>
        <w:ind w:firstLine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b/>
          <w:sz w:val="22"/>
        </w:rPr>
        <w:t>Posebni cilj</w:t>
      </w:r>
      <w:r w:rsidRPr="005C25C0">
        <w:rPr>
          <w:rFonts w:ascii="Arial" w:hAnsi="Arial"/>
          <w:sz w:val="22"/>
        </w:rPr>
        <w:t>: povećati financijska sredstva za šire javne potrebe osnovnog školstva</w:t>
      </w:r>
    </w:p>
    <w:p w:rsidR="0054455E" w:rsidRPr="005C25C0" w:rsidRDefault="0054455E" w:rsidP="0054455E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5C25C0">
        <w:rPr>
          <w:rFonts w:ascii="Arial" w:hAnsi="Arial"/>
          <w:b/>
        </w:rPr>
        <w:tab/>
      </w:r>
      <w:r w:rsidR="007714CA" w:rsidRPr="005C25C0">
        <w:rPr>
          <w:rFonts w:ascii="Arial" w:hAnsi="Arial"/>
          <w:b/>
        </w:rPr>
        <w:t>Zakonska osnova</w:t>
      </w:r>
      <w:r w:rsidR="007714CA" w:rsidRPr="005C25C0">
        <w:rPr>
          <w:rFonts w:ascii="Arial" w:hAnsi="Arial"/>
        </w:rPr>
        <w:t xml:space="preserve">: </w:t>
      </w:r>
      <w:r w:rsidRPr="005C25C0">
        <w:rPr>
          <w:rFonts w:ascii="Arial" w:hAnsi="Arial" w:cs="Arial"/>
        </w:rPr>
        <w:t>Zakon o odgoju i obrazovanju u osnovnoj i srednjoj školi ("Narodne novine" broj 87/08, 86/09, 92/10, 105/10-ispravak</w:t>
      </w:r>
      <w:r w:rsidR="007F49F6">
        <w:rPr>
          <w:rFonts w:ascii="Arial" w:hAnsi="Arial" w:cs="Arial"/>
        </w:rPr>
        <w:t>,</w:t>
      </w:r>
      <w:r w:rsidRPr="005C25C0">
        <w:rPr>
          <w:rFonts w:ascii="Arial" w:hAnsi="Arial" w:cs="Arial"/>
        </w:rPr>
        <w:t xml:space="preserve"> </w:t>
      </w:r>
      <w:r w:rsidR="007F49F6" w:rsidRPr="007F49F6">
        <w:rPr>
          <w:rFonts w:ascii="Arial" w:hAnsi="Arial" w:cs="Arial"/>
        </w:rPr>
        <w:t>90/11., 16/12., 86/12.,</w:t>
      </w:r>
      <w:r w:rsidR="007F49F6">
        <w:t xml:space="preserve"> </w:t>
      </w:r>
      <w:r w:rsidR="007F49F6" w:rsidRPr="007F49F6">
        <w:rPr>
          <w:rFonts w:ascii="Arial" w:hAnsi="Arial" w:cs="Arial"/>
        </w:rPr>
        <w:t>94/13. i 152/14.</w:t>
      </w:r>
      <w:r w:rsidRPr="005C25C0">
        <w:rPr>
          <w:rFonts w:ascii="Arial" w:hAnsi="Arial" w:cs="Arial"/>
        </w:rPr>
        <w:t>), Državnom pedagoškom standardu osnovnoškolskog sustava odgoja i obrazovanja ("Narodne novine" broj 63/08, 90/10</w:t>
      </w:r>
      <w:r w:rsidR="00E2529D">
        <w:rPr>
          <w:rFonts w:ascii="Arial" w:hAnsi="Arial" w:cs="Arial"/>
        </w:rPr>
        <w:t xml:space="preserve">), </w:t>
      </w:r>
      <w:r w:rsidRPr="005C25C0">
        <w:rPr>
          <w:rFonts w:ascii="Arial" w:hAnsi="Arial" w:cs="Arial"/>
        </w:rPr>
        <w:t xml:space="preserve"> Zakon o lokalnoj i područnoj (regionalnoj) samoupravi ("Narodne novine" broj 33/01, 60/01, </w:t>
      </w:r>
      <w:r w:rsidR="00E2529D">
        <w:rPr>
          <w:rFonts w:ascii="Arial" w:hAnsi="Arial" w:cs="Arial"/>
        </w:rPr>
        <w:t xml:space="preserve">129/05, 109/07, 125/08 i 36/09). </w:t>
      </w:r>
    </w:p>
    <w:p w:rsidR="00771ABA" w:rsidRPr="005C25C0" w:rsidRDefault="00771ABA" w:rsidP="0054455E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7714CA" w:rsidRDefault="007714CA">
      <w:pPr>
        <w:ind w:left="720"/>
        <w:jc w:val="both"/>
        <w:rPr>
          <w:rFonts w:ascii="Arial" w:hAnsi="Arial"/>
          <w:sz w:val="22"/>
        </w:rPr>
      </w:pPr>
    </w:p>
    <w:p w:rsidR="00AD1BD6" w:rsidRPr="005C25C0" w:rsidRDefault="00AD1BD6">
      <w:pPr>
        <w:ind w:left="720"/>
        <w:jc w:val="both"/>
        <w:rPr>
          <w:rFonts w:ascii="Arial" w:hAnsi="Arial"/>
          <w:sz w:val="22"/>
        </w:rPr>
      </w:pPr>
    </w:p>
    <w:p w:rsidR="00BC4107" w:rsidRDefault="007714CA" w:rsidP="00BC4107">
      <w:pPr>
        <w:pStyle w:val="Naslov2"/>
      </w:pPr>
      <w:r w:rsidRPr="005C25C0">
        <w:t xml:space="preserve">Aktivnost </w:t>
      </w:r>
      <w:r w:rsidR="00BC4107" w:rsidRPr="005C25C0">
        <w:t>A113801</w:t>
      </w:r>
      <w:r w:rsidRPr="005C25C0">
        <w:t>: Program produženog boravka</w:t>
      </w:r>
      <w:r w:rsidR="00BC4107" w:rsidRPr="005C25C0">
        <w:t xml:space="preserve"> i cjelodnevnog odgojno-obrazovnog rada</w:t>
      </w:r>
    </w:p>
    <w:p w:rsidR="00764DAC" w:rsidRPr="00764DAC" w:rsidRDefault="00764DAC" w:rsidP="00764DAC"/>
    <w:p w:rsidR="007714CA" w:rsidRPr="005C25C0" w:rsidRDefault="007714CA">
      <w:pPr>
        <w:pStyle w:val="Uvuenotijeloteksta"/>
      </w:pPr>
      <w:r w:rsidRPr="005C25C0">
        <w:t xml:space="preserve">Prikaz procjene potrebnih sredstava: </w:t>
      </w:r>
      <w:r w:rsidR="00F842E6">
        <w:t>645.692</w:t>
      </w:r>
      <w:r w:rsidRPr="005C25C0">
        <w:t xml:space="preserve"> kn (sredstva iskazati iz svih osiguranih sredstava – Proračuna Grada, </w:t>
      </w:r>
      <w:r w:rsidR="00BC4107" w:rsidRPr="005C25C0">
        <w:t xml:space="preserve">prihodi za posebne namjene tj. od </w:t>
      </w:r>
      <w:r w:rsidRPr="005C25C0">
        <w:t>roditelja i dr.)</w:t>
      </w:r>
    </w:p>
    <w:p w:rsidR="007714CA" w:rsidRPr="005C25C0" w:rsidRDefault="007714CA">
      <w:pPr>
        <w:pStyle w:val="Uvuenotijeloteksta"/>
      </w:pPr>
      <w:r w:rsidRPr="005C25C0">
        <w:t>Prikaz mjerila uspješnosti za aktivnost: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 xml:space="preserve">mjerilo </w:t>
      </w:r>
      <w:proofErr w:type="spellStart"/>
      <w:r w:rsidRPr="005C25C0">
        <w:rPr>
          <w:rFonts w:ascii="Arial" w:hAnsi="Arial"/>
          <w:sz w:val="22"/>
          <w:u w:val="single"/>
        </w:rPr>
        <w:t>outputa</w:t>
      </w:r>
      <w:proofErr w:type="spellEnd"/>
      <w:r w:rsidRPr="005C25C0">
        <w:rPr>
          <w:rFonts w:ascii="Arial" w:hAnsi="Arial"/>
          <w:sz w:val="22"/>
        </w:rPr>
        <w:t xml:space="preserve"> – </w:t>
      </w:r>
      <w:r w:rsidR="00F842E6">
        <w:rPr>
          <w:rFonts w:ascii="Arial" w:hAnsi="Arial"/>
          <w:sz w:val="22"/>
        </w:rPr>
        <w:t>66</w:t>
      </w:r>
      <w:r w:rsidRPr="005C25C0">
        <w:rPr>
          <w:rFonts w:ascii="Arial" w:hAnsi="Arial"/>
          <w:sz w:val="22"/>
        </w:rPr>
        <w:t xml:space="preserve"> uključenih učenika u program produženog boravka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>mjerilo efikasnosti</w:t>
      </w:r>
      <w:r w:rsidRPr="005C25C0">
        <w:rPr>
          <w:rFonts w:ascii="Arial" w:hAnsi="Arial"/>
          <w:sz w:val="22"/>
        </w:rPr>
        <w:t xml:space="preserve"> – </w:t>
      </w:r>
      <w:r w:rsidR="00BC4107" w:rsidRPr="005C25C0">
        <w:rPr>
          <w:rFonts w:ascii="Arial" w:hAnsi="Arial"/>
          <w:sz w:val="22"/>
        </w:rPr>
        <w:t xml:space="preserve">navesti </w:t>
      </w:r>
      <w:r w:rsidRPr="005C25C0">
        <w:rPr>
          <w:rFonts w:ascii="Arial" w:hAnsi="Arial"/>
          <w:sz w:val="22"/>
        </w:rPr>
        <w:t xml:space="preserve">prosječni mjesečni rashod po učeniku </w:t>
      </w:r>
      <w:r w:rsidR="00F842E6">
        <w:rPr>
          <w:rFonts w:ascii="Arial" w:hAnsi="Arial"/>
          <w:sz w:val="22"/>
        </w:rPr>
        <w:t>815</w:t>
      </w:r>
      <w:r w:rsidR="00BA1211">
        <w:rPr>
          <w:rFonts w:ascii="Arial" w:hAnsi="Arial"/>
          <w:sz w:val="22"/>
        </w:rPr>
        <w:t>,00</w:t>
      </w:r>
      <w:r w:rsidRPr="005C25C0">
        <w:rPr>
          <w:rFonts w:ascii="Arial" w:hAnsi="Arial"/>
          <w:sz w:val="22"/>
        </w:rPr>
        <w:t xml:space="preserve"> kn</w:t>
      </w:r>
    </w:p>
    <w:p w:rsidR="007714CA" w:rsidRPr="005C25C0" w:rsidRDefault="007714CA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>mjerilo rezultata</w:t>
      </w:r>
      <w:r w:rsidRPr="005C25C0">
        <w:rPr>
          <w:rFonts w:ascii="Arial" w:hAnsi="Arial"/>
          <w:sz w:val="22"/>
        </w:rPr>
        <w:t xml:space="preserve"> </w:t>
      </w:r>
      <w:r w:rsidR="00C1397D">
        <w:rPr>
          <w:rFonts w:ascii="Arial" w:hAnsi="Arial"/>
          <w:sz w:val="22"/>
          <w:u w:val="single"/>
        </w:rPr>
        <w:t>(</w:t>
      </w:r>
      <w:proofErr w:type="spellStart"/>
      <w:r w:rsidR="00C1397D">
        <w:rPr>
          <w:rFonts w:ascii="Arial" w:hAnsi="Arial"/>
          <w:sz w:val="22"/>
          <w:u w:val="single"/>
        </w:rPr>
        <w:t>outcome</w:t>
      </w:r>
      <w:proofErr w:type="spellEnd"/>
      <w:r w:rsidR="00C1397D">
        <w:rPr>
          <w:rFonts w:ascii="Arial" w:hAnsi="Arial"/>
          <w:sz w:val="22"/>
          <w:u w:val="single"/>
        </w:rPr>
        <w:t>)</w:t>
      </w:r>
      <w:r w:rsidRPr="005C25C0">
        <w:rPr>
          <w:rFonts w:ascii="Arial" w:hAnsi="Arial"/>
          <w:sz w:val="22"/>
        </w:rPr>
        <w:t>– obuhvaćenost učenika nižih razreda do</w:t>
      </w:r>
      <w:r w:rsidR="00F1500B">
        <w:rPr>
          <w:rFonts w:ascii="Arial" w:hAnsi="Arial"/>
          <w:sz w:val="22"/>
        </w:rPr>
        <w:t xml:space="preserve"> </w:t>
      </w:r>
      <w:r w:rsidRPr="005C25C0">
        <w:rPr>
          <w:rFonts w:ascii="Arial" w:hAnsi="Arial"/>
          <w:sz w:val="22"/>
        </w:rPr>
        <w:t xml:space="preserve"> </w:t>
      </w:r>
      <w:r w:rsidR="00BA1211">
        <w:rPr>
          <w:rFonts w:ascii="Arial" w:hAnsi="Arial"/>
          <w:sz w:val="22"/>
        </w:rPr>
        <w:t xml:space="preserve"> </w:t>
      </w:r>
      <w:r w:rsidRPr="005C25C0">
        <w:rPr>
          <w:rFonts w:ascii="Arial" w:hAnsi="Arial"/>
          <w:sz w:val="22"/>
        </w:rPr>
        <w:t>%</w:t>
      </w:r>
    </w:p>
    <w:p w:rsidR="007714CA" w:rsidRDefault="007714CA">
      <w:pPr>
        <w:pStyle w:val="Uvuenotijeloteksta"/>
      </w:pPr>
      <w:r w:rsidRPr="005C25C0">
        <w:t>(tj. učešće učenika uključenih u produženi boravak u odnosu na broj učenika nižih razreda Škole)</w:t>
      </w:r>
    </w:p>
    <w:p w:rsidR="000E0241" w:rsidRDefault="000E0241">
      <w:pPr>
        <w:pStyle w:val="Uvuenotijeloteksta"/>
      </w:pPr>
    </w:p>
    <w:p w:rsidR="00764DAC" w:rsidRDefault="007E5184">
      <w:pPr>
        <w:pStyle w:val="Uvuenotijeloteksta"/>
        <w:rPr>
          <w:b/>
          <w:u w:val="single"/>
        </w:rPr>
      </w:pPr>
      <w:r w:rsidRPr="007E5184">
        <w:rPr>
          <w:b/>
          <w:u w:val="single"/>
        </w:rPr>
        <w:t>Aktivnost A11380</w:t>
      </w:r>
      <w:r>
        <w:rPr>
          <w:b/>
          <w:u w:val="single"/>
        </w:rPr>
        <w:t>5</w:t>
      </w:r>
      <w:r w:rsidRPr="007E5184">
        <w:rPr>
          <w:b/>
          <w:u w:val="single"/>
        </w:rPr>
        <w:t xml:space="preserve">: Program </w:t>
      </w:r>
      <w:r>
        <w:rPr>
          <w:b/>
          <w:u w:val="single"/>
        </w:rPr>
        <w:t>informatike od 1.</w:t>
      </w:r>
      <w:r w:rsidR="000E0241">
        <w:rPr>
          <w:b/>
          <w:u w:val="single"/>
        </w:rPr>
        <w:t xml:space="preserve"> </w:t>
      </w:r>
      <w:r>
        <w:rPr>
          <w:b/>
          <w:u w:val="single"/>
        </w:rPr>
        <w:t>do 4.razreda osnovne škole</w:t>
      </w:r>
    </w:p>
    <w:p w:rsidR="007E5184" w:rsidRPr="007E5184" w:rsidRDefault="007E5184">
      <w:pPr>
        <w:pStyle w:val="Uvuenotijeloteksta"/>
        <w:rPr>
          <w:b/>
          <w:u w:val="single"/>
        </w:rPr>
      </w:pPr>
    </w:p>
    <w:p w:rsidR="00AA080A" w:rsidRPr="00764DAC" w:rsidRDefault="00E2529D" w:rsidP="00764DAC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Pr="00E2529D">
        <w:rPr>
          <w:rFonts w:ascii="Arial" w:hAnsi="Arial"/>
          <w:sz w:val="22"/>
        </w:rPr>
        <w:t>rojekt ranog učenja informatike od I. do IV. razreda</w:t>
      </w:r>
    </w:p>
    <w:p w:rsidR="00764DAC" w:rsidRPr="005C25C0" w:rsidRDefault="00764DAC" w:rsidP="00764DAC">
      <w:pPr>
        <w:pStyle w:val="Uvuenotijeloteksta"/>
      </w:pPr>
      <w:r w:rsidRPr="005C25C0">
        <w:t>Prikaz procjene potrebnih sredstava: npr</w:t>
      </w:r>
      <w:r w:rsidR="007E5184">
        <w:t xml:space="preserve">. </w:t>
      </w:r>
      <w:r w:rsidR="00F1500B">
        <w:t>46.500,00</w:t>
      </w:r>
      <w:r w:rsidRPr="005C25C0">
        <w:t xml:space="preserve"> kn (sredstva iskazati iz svih osiguranih sredstava – Proračuna Grada, prihodi za posebne namjene tj. od roditelja i dr.)</w:t>
      </w:r>
    </w:p>
    <w:p w:rsidR="00764DAC" w:rsidRPr="005C25C0" w:rsidRDefault="00764DAC" w:rsidP="00764DAC">
      <w:pPr>
        <w:pStyle w:val="Uvuenotijeloteksta"/>
      </w:pPr>
      <w:r w:rsidRPr="005C25C0">
        <w:t>Prikaz mjerila uspješnosti za aktivnost:</w:t>
      </w:r>
    </w:p>
    <w:p w:rsidR="00764DAC" w:rsidRPr="005C25C0" w:rsidRDefault="00764DAC" w:rsidP="00764DAC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 xml:space="preserve">mjerilo </w:t>
      </w:r>
      <w:proofErr w:type="spellStart"/>
      <w:r w:rsidRPr="005C25C0">
        <w:rPr>
          <w:rFonts w:ascii="Arial" w:hAnsi="Arial"/>
          <w:sz w:val="22"/>
          <w:u w:val="single"/>
        </w:rPr>
        <w:t>outputa</w:t>
      </w:r>
      <w:proofErr w:type="spellEnd"/>
      <w:r w:rsidR="007E5184">
        <w:rPr>
          <w:rFonts w:ascii="Arial" w:hAnsi="Arial"/>
          <w:sz w:val="22"/>
        </w:rPr>
        <w:t xml:space="preserve"> </w:t>
      </w:r>
      <w:r w:rsidR="0047796F">
        <w:rPr>
          <w:rFonts w:ascii="Arial" w:hAnsi="Arial"/>
          <w:sz w:val="22"/>
        </w:rPr>
        <w:t xml:space="preserve">72 </w:t>
      </w:r>
      <w:r w:rsidRPr="005C25C0">
        <w:rPr>
          <w:rFonts w:ascii="Arial" w:hAnsi="Arial"/>
          <w:sz w:val="22"/>
        </w:rPr>
        <w:t xml:space="preserve">uključenih učenika u program </w:t>
      </w:r>
      <w:r w:rsidR="007E5184">
        <w:rPr>
          <w:rFonts w:ascii="Arial" w:hAnsi="Arial"/>
          <w:sz w:val="22"/>
        </w:rPr>
        <w:t>informatike od 1.do 4.razreda</w:t>
      </w:r>
    </w:p>
    <w:p w:rsidR="00764DAC" w:rsidRPr="005C25C0" w:rsidRDefault="00764DAC" w:rsidP="00764DAC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>mjerilo efikasnosti</w:t>
      </w:r>
      <w:r w:rsidRPr="005C25C0">
        <w:rPr>
          <w:rFonts w:ascii="Arial" w:hAnsi="Arial"/>
          <w:sz w:val="22"/>
        </w:rPr>
        <w:t xml:space="preserve"> – navesti prosječni mjesečni rashod po učeniku </w:t>
      </w:r>
      <w:r w:rsidR="007E5184">
        <w:rPr>
          <w:rFonts w:ascii="Arial" w:hAnsi="Arial"/>
          <w:sz w:val="22"/>
        </w:rPr>
        <w:t>48</w:t>
      </w:r>
      <w:r w:rsidR="004052FF">
        <w:rPr>
          <w:rFonts w:ascii="Arial" w:hAnsi="Arial"/>
          <w:sz w:val="22"/>
        </w:rPr>
        <w:t>,00</w:t>
      </w:r>
      <w:r w:rsidRPr="005C25C0">
        <w:rPr>
          <w:rFonts w:ascii="Arial" w:hAnsi="Arial"/>
          <w:sz w:val="22"/>
        </w:rPr>
        <w:t xml:space="preserve"> kn</w:t>
      </w:r>
    </w:p>
    <w:p w:rsidR="00764DAC" w:rsidRPr="005C25C0" w:rsidRDefault="00764DAC" w:rsidP="00764DAC">
      <w:pPr>
        <w:ind w:left="720"/>
        <w:jc w:val="both"/>
        <w:rPr>
          <w:rFonts w:ascii="Arial" w:hAnsi="Arial"/>
          <w:sz w:val="22"/>
        </w:rPr>
      </w:pPr>
      <w:r w:rsidRPr="005C25C0">
        <w:rPr>
          <w:rFonts w:ascii="Arial" w:hAnsi="Arial"/>
          <w:sz w:val="22"/>
          <w:u w:val="single"/>
        </w:rPr>
        <w:t>mjerilo rezultata</w:t>
      </w:r>
      <w:r w:rsidRPr="005C25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(</w:t>
      </w:r>
      <w:proofErr w:type="spellStart"/>
      <w:r>
        <w:rPr>
          <w:rFonts w:ascii="Arial" w:hAnsi="Arial"/>
          <w:sz w:val="22"/>
          <w:u w:val="single"/>
        </w:rPr>
        <w:t>outcome</w:t>
      </w:r>
      <w:proofErr w:type="spellEnd"/>
      <w:r>
        <w:rPr>
          <w:rFonts w:ascii="Arial" w:hAnsi="Arial"/>
          <w:sz w:val="22"/>
          <w:u w:val="single"/>
        </w:rPr>
        <w:t>)</w:t>
      </w:r>
      <w:r w:rsidRPr="005C25C0">
        <w:rPr>
          <w:rFonts w:ascii="Arial" w:hAnsi="Arial"/>
          <w:sz w:val="22"/>
        </w:rPr>
        <w:t>– obuhvaćenost</w:t>
      </w:r>
      <w:r w:rsidR="004052FF">
        <w:rPr>
          <w:rFonts w:ascii="Arial" w:hAnsi="Arial"/>
          <w:sz w:val="22"/>
        </w:rPr>
        <w:t xml:space="preserve"> učenika nižih razreda do </w:t>
      </w:r>
      <w:r w:rsidR="0047796F">
        <w:rPr>
          <w:rFonts w:ascii="Arial" w:hAnsi="Arial"/>
          <w:sz w:val="22"/>
        </w:rPr>
        <w:t>70</w:t>
      </w:r>
      <w:r w:rsidRPr="005C25C0">
        <w:rPr>
          <w:rFonts w:ascii="Arial" w:hAnsi="Arial"/>
          <w:sz w:val="22"/>
        </w:rPr>
        <w:t>%</w:t>
      </w:r>
    </w:p>
    <w:p w:rsidR="00764DAC" w:rsidRDefault="00764DAC" w:rsidP="00764DAC">
      <w:pPr>
        <w:pStyle w:val="Uvuenotijeloteksta"/>
      </w:pPr>
      <w:r w:rsidRPr="005C25C0">
        <w:t xml:space="preserve">(tj. učešće učenika uključenih u </w:t>
      </w:r>
      <w:r w:rsidR="000E0241">
        <w:t xml:space="preserve">program informatike od 1. do 4. </w:t>
      </w:r>
      <w:r w:rsidRPr="005C25C0">
        <w:t>u odnosu na broj učenika nižih razreda Škole)</w:t>
      </w:r>
    </w:p>
    <w:p w:rsidR="000E0241" w:rsidRDefault="000E0241" w:rsidP="00764DAC">
      <w:pPr>
        <w:pStyle w:val="Uvuenotijeloteksta"/>
      </w:pPr>
    </w:p>
    <w:p w:rsidR="00CC6F82" w:rsidRDefault="00CC6F82" w:rsidP="00CC6F82">
      <w:pPr>
        <w:pStyle w:val="Naslov2"/>
      </w:pPr>
      <w:r w:rsidRPr="005C25C0">
        <w:t xml:space="preserve">Aktivnost </w:t>
      </w:r>
      <w:r>
        <w:t>A113810</w:t>
      </w:r>
      <w:r w:rsidRPr="005C25C0">
        <w:t xml:space="preserve">: </w:t>
      </w:r>
      <w:r>
        <w:t>Program stvaralaštva</w:t>
      </w:r>
      <w:r w:rsidR="000E0241">
        <w:t xml:space="preserve"> </w:t>
      </w:r>
      <w:r>
        <w:t>(Novigradsko proljeće)</w:t>
      </w:r>
    </w:p>
    <w:p w:rsidR="00CC6F82" w:rsidRPr="00CC6F82" w:rsidRDefault="00CC6F82" w:rsidP="00CC6F82"/>
    <w:p w:rsidR="00CC6F82" w:rsidRPr="000E0241" w:rsidRDefault="00CC6F82" w:rsidP="00CC6F82">
      <w:pPr>
        <w:rPr>
          <w:rFonts w:ascii="Arial" w:hAnsi="Arial" w:cs="Arial"/>
          <w:sz w:val="22"/>
          <w:szCs w:val="22"/>
        </w:rPr>
      </w:pPr>
      <w:r>
        <w:tab/>
      </w:r>
      <w:r w:rsidRPr="000E0241">
        <w:rPr>
          <w:rFonts w:ascii="Arial" w:hAnsi="Arial" w:cs="Arial"/>
          <w:sz w:val="22"/>
          <w:szCs w:val="22"/>
        </w:rPr>
        <w:t xml:space="preserve">Prikaz potrebnih sredstava: </w:t>
      </w:r>
      <w:r w:rsidR="00F1500B">
        <w:rPr>
          <w:rFonts w:ascii="Arial" w:hAnsi="Arial" w:cs="Arial"/>
          <w:sz w:val="22"/>
          <w:szCs w:val="22"/>
        </w:rPr>
        <w:t>40</w:t>
      </w:r>
      <w:r w:rsidRPr="000E0241">
        <w:rPr>
          <w:rFonts w:ascii="Arial" w:hAnsi="Arial" w:cs="Arial"/>
          <w:sz w:val="22"/>
          <w:szCs w:val="22"/>
        </w:rPr>
        <w:t>0,00 kn</w:t>
      </w:r>
    </w:p>
    <w:p w:rsidR="00CC6F82" w:rsidRPr="000E0241" w:rsidRDefault="00CC6F82" w:rsidP="00CC6F82">
      <w:pPr>
        <w:rPr>
          <w:rFonts w:ascii="Arial" w:hAnsi="Arial" w:cs="Arial"/>
        </w:rPr>
      </w:pPr>
      <w:r w:rsidRPr="000E0241">
        <w:rPr>
          <w:rFonts w:ascii="Arial" w:hAnsi="Arial" w:cs="Arial"/>
          <w:sz w:val="22"/>
          <w:szCs w:val="22"/>
        </w:rPr>
        <w:tab/>
        <w:t>Uključeni učenici:</w:t>
      </w:r>
      <w:r w:rsidRPr="000E0241">
        <w:rPr>
          <w:rFonts w:ascii="Arial" w:hAnsi="Arial" w:cs="Arial"/>
        </w:rPr>
        <w:t xml:space="preserve"> </w:t>
      </w:r>
      <w:r w:rsidR="00F1500B">
        <w:rPr>
          <w:rFonts w:ascii="Arial" w:hAnsi="Arial" w:cs="Arial"/>
        </w:rPr>
        <w:t>1</w:t>
      </w:r>
    </w:p>
    <w:p w:rsidR="00CC6F82" w:rsidRPr="00764DAC" w:rsidRDefault="00CC6F82" w:rsidP="00CC6F82"/>
    <w:p w:rsidR="007C512A" w:rsidRPr="005C25C0" w:rsidRDefault="007C512A" w:rsidP="00764DAC">
      <w:pPr>
        <w:pStyle w:val="Uvuenotijeloteksta"/>
      </w:pPr>
    </w:p>
    <w:p w:rsidR="007C512A" w:rsidRDefault="007C512A" w:rsidP="007C512A">
      <w:pPr>
        <w:pStyle w:val="Naslov2"/>
      </w:pPr>
      <w:r w:rsidRPr="005C25C0">
        <w:t xml:space="preserve">Aktivnost </w:t>
      </w:r>
      <w:r>
        <w:t>A113814</w:t>
      </w:r>
      <w:r w:rsidRPr="005C25C0">
        <w:t xml:space="preserve">: </w:t>
      </w:r>
      <w:r>
        <w:t>Fakultativni predmet „Moja Rijeka“</w:t>
      </w:r>
    </w:p>
    <w:p w:rsidR="007C512A" w:rsidRPr="00764DAC" w:rsidRDefault="007C512A" w:rsidP="007C512A"/>
    <w:p w:rsidR="00E2529D" w:rsidRPr="000E0241" w:rsidRDefault="00CC6F82">
      <w:pPr>
        <w:ind w:left="720"/>
        <w:jc w:val="both"/>
        <w:rPr>
          <w:rFonts w:ascii="Arial" w:hAnsi="Arial" w:cs="Arial"/>
          <w:sz w:val="22"/>
          <w:szCs w:val="22"/>
        </w:rPr>
      </w:pPr>
      <w:r w:rsidRPr="000E0241">
        <w:rPr>
          <w:rFonts w:ascii="Arial" w:hAnsi="Arial" w:cs="Arial"/>
          <w:sz w:val="22"/>
          <w:szCs w:val="22"/>
        </w:rPr>
        <w:t>Prikaz</w:t>
      </w:r>
      <w:r w:rsidR="007C512A" w:rsidRPr="000E0241">
        <w:rPr>
          <w:rFonts w:ascii="Arial" w:hAnsi="Arial" w:cs="Arial"/>
          <w:sz w:val="22"/>
          <w:szCs w:val="22"/>
        </w:rPr>
        <w:t xml:space="preserve"> potrebnih sredstava</w:t>
      </w:r>
      <w:r w:rsidR="00F1500B">
        <w:rPr>
          <w:rFonts w:ascii="Arial" w:hAnsi="Arial" w:cs="Arial"/>
          <w:sz w:val="22"/>
          <w:szCs w:val="22"/>
        </w:rPr>
        <w:t>:11.130,00</w:t>
      </w:r>
      <w:r w:rsidR="007C512A" w:rsidRPr="000E0241">
        <w:rPr>
          <w:rFonts w:ascii="Arial" w:hAnsi="Arial" w:cs="Arial"/>
          <w:sz w:val="22"/>
          <w:szCs w:val="22"/>
        </w:rPr>
        <w:t xml:space="preserve"> kn </w:t>
      </w:r>
    </w:p>
    <w:p w:rsidR="00CC6F82" w:rsidRDefault="00F1500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Uključenih djelatnika: 1</w:t>
      </w:r>
    </w:p>
    <w:p w:rsidR="00F1500B" w:rsidRDefault="00F1500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Uključenih učenika : 12 (učenici sedmih razreda)</w:t>
      </w:r>
    </w:p>
    <w:p w:rsidR="00F1500B" w:rsidRDefault="00F1500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Planirani prihod </w:t>
      </w:r>
      <w:proofErr w:type="spellStart"/>
      <w:r>
        <w:rPr>
          <w:rFonts w:ascii="Arial" w:hAnsi="Arial" w:cs="Arial"/>
          <w:sz w:val="22"/>
          <w:szCs w:val="22"/>
        </w:rPr>
        <w:t>upotpunosti</w:t>
      </w:r>
      <w:proofErr w:type="spellEnd"/>
      <w:r>
        <w:rPr>
          <w:rFonts w:ascii="Arial" w:hAnsi="Arial" w:cs="Arial"/>
          <w:sz w:val="22"/>
          <w:szCs w:val="22"/>
        </w:rPr>
        <w:t xml:space="preserve"> će se utrošiti na rashode za zaposlene.</w:t>
      </w:r>
    </w:p>
    <w:p w:rsidR="00F1500B" w:rsidRPr="000E0241" w:rsidRDefault="00F1500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C6F82" w:rsidRDefault="00CC6F82">
      <w:pPr>
        <w:ind w:left="720"/>
        <w:jc w:val="both"/>
      </w:pPr>
    </w:p>
    <w:p w:rsidR="00722DAB" w:rsidRDefault="00722DAB">
      <w:pPr>
        <w:ind w:left="720"/>
        <w:jc w:val="both"/>
        <w:rPr>
          <w:rFonts w:ascii="Arial" w:hAnsi="Arial"/>
          <w:b/>
          <w:sz w:val="22"/>
        </w:rPr>
      </w:pPr>
      <w:r w:rsidRPr="00722DAB">
        <w:rPr>
          <w:rFonts w:ascii="Arial" w:hAnsi="Arial"/>
          <w:b/>
          <w:sz w:val="22"/>
          <w:u w:val="single"/>
        </w:rPr>
        <w:lastRenderedPageBreak/>
        <w:t>Aktivnost A113817 Unaprjeđenje školskih knjižnica</w:t>
      </w:r>
      <w:r>
        <w:rPr>
          <w:rFonts w:ascii="Arial" w:hAnsi="Arial"/>
          <w:b/>
          <w:sz w:val="22"/>
        </w:rPr>
        <w:t xml:space="preserve"> </w:t>
      </w:r>
    </w:p>
    <w:p w:rsidR="00CC6F82" w:rsidRDefault="00722DAB">
      <w:pPr>
        <w:ind w:left="720"/>
        <w:jc w:val="both"/>
        <w:rPr>
          <w:rFonts w:ascii="Arial" w:hAnsi="Arial"/>
          <w:b/>
          <w:sz w:val="22"/>
        </w:rPr>
      </w:pPr>
      <w:r w:rsidRPr="00722DAB">
        <w:rPr>
          <w:rFonts w:ascii="Arial" w:hAnsi="Arial"/>
          <w:b/>
          <w:sz w:val="22"/>
          <w:u w:val="single"/>
        </w:rPr>
        <w:t>Unaprjeđenje školskih knjižnica</w:t>
      </w:r>
      <w:r>
        <w:rPr>
          <w:rFonts w:ascii="Arial" w:hAnsi="Arial"/>
          <w:b/>
          <w:sz w:val="22"/>
        </w:rPr>
        <w:t xml:space="preserve"> planira se ostvariti 1.250,00 prihoda od strane Osnivača koji će biti utrošen zakup licenciranog programa za rad školske knjižnice</w:t>
      </w:r>
    </w:p>
    <w:p w:rsidR="00722DAB" w:rsidRDefault="00722DAB">
      <w:pPr>
        <w:ind w:left="720"/>
        <w:jc w:val="both"/>
        <w:rPr>
          <w:rFonts w:ascii="Arial" w:hAnsi="Arial"/>
          <w:b/>
          <w:sz w:val="22"/>
        </w:rPr>
      </w:pPr>
    </w:p>
    <w:p w:rsidR="00722DAB" w:rsidRPr="005C25C0" w:rsidRDefault="00722DAB">
      <w:pPr>
        <w:ind w:left="720"/>
        <w:jc w:val="both"/>
        <w:rPr>
          <w:rFonts w:ascii="Arial" w:hAnsi="Arial"/>
          <w:b/>
          <w:sz w:val="22"/>
        </w:rPr>
      </w:pPr>
    </w:p>
    <w:p w:rsidR="00BC4107" w:rsidRDefault="00BC4107" w:rsidP="00AA080A">
      <w:pPr>
        <w:pStyle w:val="Naslov4"/>
        <w:shd w:val="pct10" w:color="auto" w:fill="auto"/>
        <w:ind w:left="0" w:firstLine="0"/>
      </w:pPr>
      <w:r w:rsidRPr="005C25C0">
        <w:t>PROGRAM 113</w:t>
      </w:r>
      <w:r w:rsidR="00722DAB">
        <w:t>7</w:t>
      </w:r>
      <w:r w:rsidR="007714CA" w:rsidRPr="005C25C0">
        <w:t>:</w:t>
      </w:r>
      <w:r w:rsidRPr="005C25C0">
        <w:t xml:space="preserve"> PROGRAM ULAGANJA U TEKUĆE I INVESTICIJSKO ODRŽAVANJE OPREME I OBJEKATA </w:t>
      </w:r>
    </w:p>
    <w:p w:rsidR="00722DAB" w:rsidRDefault="00722DAB" w:rsidP="00722DAB">
      <w:r>
        <w:t xml:space="preserve"> </w:t>
      </w:r>
    </w:p>
    <w:p w:rsidR="00722DAB" w:rsidRPr="00722DAB" w:rsidRDefault="00722DAB" w:rsidP="00722DAB">
      <w:pPr>
        <w:rPr>
          <w:sz w:val="22"/>
          <w:szCs w:val="22"/>
        </w:rPr>
      </w:pPr>
      <w:r w:rsidRPr="00722DAB">
        <w:rPr>
          <w:sz w:val="22"/>
          <w:szCs w:val="22"/>
        </w:rPr>
        <w:t xml:space="preserve"> Temeljem uputa za izradu Prijedloga financijskog plana proračunskog korisnika za razdoblje 2016 – 2018 škola prikazuje:</w:t>
      </w:r>
    </w:p>
    <w:p w:rsidR="00722DAB" w:rsidRPr="00722DAB" w:rsidRDefault="00722DAB" w:rsidP="00722DAB">
      <w:pPr>
        <w:rPr>
          <w:sz w:val="22"/>
          <w:szCs w:val="22"/>
        </w:rPr>
      </w:pPr>
      <w:r w:rsidRPr="00722DAB">
        <w:rPr>
          <w:sz w:val="22"/>
          <w:szCs w:val="22"/>
        </w:rPr>
        <w:t xml:space="preserve">  </w:t>
      </w:r>
      <w:r w:rsidRPr="00722DAB">
        <w:rPr>
          <w:sz w:val="22"/>
          <w:szCs w:val="22"/>
          <w:u w:val="single"/>
        </w:rPr>
        <w:t>Pod aktivnost K 113703</w:t>
      </w:r>
      <w:r w:rsidRPr="00722DAB">
        <w:rPr>
          <w:sz w:val="22"/>
          <w:szCs w:val="22"/>
        </w:rPr>
        <w:t xml:space="preserve">   ukupno 26.000, 00 kn i to za posebne namjene 10.000,00,6.000,00 vlastiti,10.000,00kn od strane Odjela za odgoj i školstvo.</w:t>
      </w:r>
    </w:p>
    <w:p w:rsidR="00BC4107" w:rsidRPr="00722DAB" w:rsidRDefault="00BC4107">
      <w:pPr>
        <w:pStyle w:val="Naslov2"/>
        <w:rPr>
          <w:szCs w:val="22"/>
          <w:u w:val="none"/>
        </w:rPr>
      </w:pPr>
    </w:p>
    <w:p w:rsidR="00655B45" w:rsidRPr="00722DAB" w:rsidRDefault="00655B45" w:rsidP="00655B45">
      <w:pPr>
        <w:jc w:val="both"/>
        <w:rPr>
          <w:rFonts w:ascii="Arial" w:hAnsi="Arial"/>
          <w:sz w:val="22"/>
          <w:szCs w:val="22"/>
        </w:rPr>
      </w:pPr>
    </w:p>
    <w:p w:rsidR="007714CA" w:rsidRPr="005C25C0" w:rsidRDefault="007714CA" w:rsidP="00AA080A">
      <w:pPr>
        <w:jc w:val="both"/>
        <w:rPr>
          <w:rFonts w:ascii="Arial" w:hAnsi="Arial"/>
          <w:sz w:val="22"/>
        </w:rPr>
      </w:pPr>
    </w:p>
    <w:p w:rsidR="007714CA" w:rsidRPr="005C25C0" w:rsidRDefault="007714CA" w:rsidP="00AA080A">
      <w:pPr>
        <w:jc w:val="both"/>
        <w:rPr>
          <w:rFonts w:ascii="Arial" w:hAnsi="Arial"/>
          <w:sz w:val="22"/>
        </w:rPr>
      </w:pPr>
    </w:p>
    <w:p w:rsidR="007714CA" w:rsidRPr="005C25C0" w:rsidRDefault="007714CA">
      <w:pPr>
        <w:jc w:val="both"/>
        <w:rPr>
          <w:rFonts w:ascii="Arial" w:hAnsi="Arial"/>
          <w:sz w:val="22"/>
        </w:rPr>
      </w:pPr>
    </w:p>
    <w:sectPr w:rsidR="007714CA" w:rsidRPr="005C25C0" w:rsidSect="000703D4">
      <w:pgSz w:w="11906" w:h="16838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C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B33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">
    <w:nsid w:val="07BD173F"/>
    <w:multiLevelType w:val="hybridMultilevel"/>
    <w:tmpl w:val="15DE5C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2C5C"/>
    <w:multiLevelType w:val="hybridMultilevel"/>
    <w:tmpl w:val="FED4AC3C"/>
    <w:lvl w:ilvl="0" w:tplc="BE26290E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42B5C"/>
    <w:multiLevelType w:val="hybridMultilevel"/>
    <w:tmpl w:val="62829F9E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71B2DE9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1F040E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EE31B0"/>
    <w:multiLevelType w:val="hybridMultilevel"/>
    <w:tmpl w:val="DA80E6CE"/>
    <w:lvl w:ilvl="0" w:tplc="BE26290E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16423"/>
    <w:multiLevelType w:val="singleLevel"/>
    <w:tmpl w:val="0B9CD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5F51647"/>
    <w:multiLevelType w:val="singleLevel"/>
    <w:tmpl w:val="B9DA86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B4569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7E48A4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2">
    <w:nsid w:val="5B9063E4"/>
    <w:multiLevelType w:val="singleLevel"/>
    <w:tmpl w:val="D98E9B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B54CE5"/>
    <w:multiLevelType w:val="hybridMultilevel"/>
    <w:tmpl w:val="47CA86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C1B1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2"/>
    <w:rsid w:val="00014543"/>
    <w:rsid w:val="00024264"/>
    <w:rsid w:val="000703D4"/>
    <w:rsid w:val="00084C81"/>
    <w:rsid w:val="000E0241"/>
    <w:rsid w:val="00133046"/>
    <w:rsid w:val="0015764F"/>
    <w:rsid w:val="00157D73"/>
    <w:rsid w:val="00267AD5"/>
    <w:rsid w:val="00271AFD"/>
    <w:rsid w:val="002B5A88"/>
    <w:rsid w:val="002E1F5C"/>
    <w:rsid w:val="002E4C0E"/>
    <w:rsid w:val="003839D4"/>
    <w:rsid w:val="003D6D57"/>
    <w:rsid w:val="00401B0D"/>
    <w:rsid w:val="004052FF"/>
    <w:rsid w:val="0046572E"/>
    <w:rsid w:val="00475B58"/>
    <w:rsid w:val="0047796F"/>
    <w:rsid w:val="004842CF"/>
    <w:rsid w:val="004E554D"/>
    <w:rsid w:val="0054455E"/>
    <w:rsid w:val="005835E3"/>
    <w:rsid w:val="005C25C0"/>
    <w:rsid w:val="005C6F23"/>
    <w:rsid w:val="00631043"/>
    <w:rsid w:val="00634C6A"/>
    <w:rsid w:val="006465DA"/>
    <w:rsid w:val="00655B45"/>
    <w:rsid w:val="006860E0"/>
    <w:rsid w:val="006B4C21"/>
    <w:rsid w:val="006D6B2E"/>
    <w:rsid w:val="006F40E8"/>
    <w:rsid w:val="00700AA1"/>
    <w:rsid w:val="00722DAB"/>
    <w:rsid w:val="007333F7"/>
    <w:rsid w:val="00764C3E"/>
    <w:rsid w:val="00764DAC"/>
    <w:rsid w:val="007714CA"/>
    <w:rsid w:val="00771ABA"/>
    <w:rsid w:val="007B703A"/>
    <w:rsid w:val="007C04FF"/>
    <w:rsid w:val="007C512A"/>
    <w:rsid w:val="007E5184"/>
    <w:rsid w:val="007F49F6"/>
    <w:rsid w:val="0083232B"/>
    <w:rsid w:val="008A112B"/>
    <w:rsid w:val="008C420D"/>
    <w:rsid w:val="00901984"/>
    <w:rsid w:val="00902062"/>
    <w:rsid w:val="00924C26"/>
    <w:rsid w:val="009407E5"/>
    <w:rsid w:val="009451E2"/>
    <w:rsid w:val="00947EA0"/>
    <w:rsid w:val="00981E75"/>
    <w:rsid w:val="009921C4"/>
    <w:rsid w:val="00A47BB0"/>
    <w:rsid w:val="00A63DCC"/>
    <w:rsid w:val="00A6481A"/>
    <w:rsid w:val="00AA080A"/>
    <w:rsid w:val="00AD1BD6"/>
    <w:rsid w:val="00B05B5F"/>
    <w:rsid w:val="00B86127"/>
    <w:rsid w:val="00BA1211"/>
    <w:rsid w:val="00BA4BC6"/>
    <w:rsid w:val="00BC4107"/>
    <w:rsid w:val="00C0657B"/>
    <w:rsid w:val="00C1397D"/>
    <w:rsid w:val="00C23427"/>
    <w:rsid w:val="00C56142"/>
    <w:rsid w:val="00C5644B"/>
    <w:rsid w:val="00CC6F82"/>
    <w:rsid w:val="00CD2A9E"/>
    <w:rsid w:val="00CE193F"/>
    <w:rsid w:val="00CF1286"/>
    <w:rsid w:val="00D677E7"/>
    <w:rsid w:val="00DA363A"/>
    <w:rsid w:val="00DB7706"/>
    <w:rsid w:val="00E00BA1"/>
    <w:rsid w:val="00E07D00"/>
    <w:rsid w:val="00E2529D"/>
    <w:rsid w:val="00E95C94"/>
    <w:rsid w:val="00EA2B1A"/>
    <w:rsid w:val="00ED67B2"/>
    <w:rsid w:val="00ED7053"/>
    <w:rsid w:val="00F1500B"/>
    <w:rsid w:val="00F43468"/>
    <w:rsid w:val="00F4378B"/>
    <w:rsid w:val="00F50EE4"/>
    <w:rsid w:val="00F67410"/>
    <w:rsid w:val="00F842E6"/>
    <w:rsid w:val="00FA586E"/>
    <w:rsid w:val="00FB1D9F"/>
    <w:rsid w:val="00FD73F5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D4"/>
    <w:rPr>
      <w:lang w:eastAsia="zh-CN"/>
    </w:rPr>
  </w:style>
  <w:style w:type="paragraph" w:styleId="Naslov1">
    <w:name w:val="heading 1"/>
    <w:basedOn w:val="Normal"/>
    <w:next w:val="Normal"/>
    <w:qFormat/>
    <w:rsid w:val="000703D4"/>
    <w:pPr>
      <w:keepNext/>
      <w:pBdr>
        <w:top w:val="single" w:sz="4" w:space="1" w:color="auto"/>
        <w:left w:val="single" w:sz="4" w:space="15" w:color="auto"/>
        <w:bottom w:val="single" w:sz="4" w:space="1" w:color="auto"/>
        <w:right w:val="single" w:sz="4" w:space="0" w:color="auto"/>
      </w:pBdr>
      <w:ind w:left="1843" w:right="1743"/>
      <w:jc w:val="center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qFormat/>
    <w:rsid w:val="000703D4"/>
    <w:pPr>
      <w:keepNext/>
      <w:ind w:left="720"/>
      <w:jc w:val="both"/>
      <w:outlineLvl w:val="1"/>
    </w:pPr>
    <w:rPr>
      <w:rFonts w:ascii="Arial" w:hAnsi="Arial"/>
      <w:b/>
      <w:sz w:val="22"/>
      <w:u w:val="single"/>
    </w:rPr>
  </w:style>
  <w:style w:type="paragraph" w:styleId="Naslov3">
    <w:name w:val="heading 3"/>
    <w:basedOn w:val="Normal"/>
    <w:next w:val="Normal"/>
    <w:qFormat/>
    <w:rsid w:val="000703D4"/>
    <w:pPr>
      <w:keepNext/>
      <w:ind w:firstLine="720"/>
      <w:outlineLvl w:val="2"/>
    </w:pPr>
    <w:rPr>
      <w:rFonts w:ascii="Arial" w:hAnsi="Arial"/>
      <w:b/>
      <w:sz w:val="22"/>
      <w:u w:val="single"/>
    </w:rPr>
  </w:style>
  <w:style w:type="paragraph" w:styleId="Naslov4">
    <w:name w:val="heading 4"/>
    <w:basedOn w:val="Normal"/>
    <w:next w:val="Normal"/>
    <w:qFormat/>
    <w:rsid w:val="000703D4"/>
    <w:pPr>
      <w:keepNext/>
      <w:ind w:left="360" w:firstLine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ormal"/>
    <w:next w:val="Normal"/>
    <w:qFormat/>
    <w:rsid w:val="000703D4"/>
    <w:pPr>
      <w:keepNext/>
      <w:ind w:left="360"/>
      <w:jc w:val="center"/>
      <w:outlineLvl w:val="4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0703D4"/>
    <w:pPr>
      <w:jc w:val="center"/>
    </w:pPr>
    <w:rPr>
      <w:rFonts w:ascii="Arial" w:hAnsi="Arial"/>
      <w:b/>
      <w:sz w:val="22"/>
    </w:rPr>
  </w:style>
  <w:style w:type="paragraph" w:styleId="Tijeloteksta">
    <w:name w:val="Body Text"/>
    <w:basedOn w:val="Normal"/>
    <w:rsid w:val="000703D4"/>
    <w:pPr>
      <w:jc w:val="both"/>
    </w:pPr>
    <w:rPr>
      <w:rFonts w:ascii="Arial" w:hAnsi="Arial"/>
      <w:sz w:val="22"/>
    </w:rPr>
  </w:style>
  <w:style w:type="paragraph" w:styleId="Kartadokumenta">
    <w:name w:val="Document Map"/>
    <w:basedOn w:val="Normal"/>
    <w:semiHidden/>
    <w:rsid w:val="000703D4"/>
    <w:pPr>
      <w:shd w:val="clear" w:color="auto" w:fill="000080"/>
    </w:pPr>
    <w:rPr>
      <w:rFonts w:ascii="Tahoma" w:hAnsi="Tahoma"/>
    </w:rPr>
  </w:style>
  <w:style w:type="paragraph" w:styleId="Uvuenotijeloteksta">
    <w:name w:val="Body Text Indent"/>
    <w:basedOn w:val="Normal"/>
    <w:rsid w:val="000703D4"/>
    <w:pPr>
      <w:ind w:left="720"/>
      <w:jc w:val="both"/>
    </w:pPr>
    <w:rPr>
      <w:rFonts w:ascii="Arial" w:hAnsi="Arial"/>
      <w:sz w:val="22"/>
    </w:rPr>
  </w:style>
  <w:style w:type="paragraph" w:styleId="Tijeloteksta-uvlaka2">
    <w:name w:val="Body Text Indent 2"/>
    <w:aliases w:val="  uvlaka 2"/>
    <w:basedOn w:val="Normal"/>
    <w:rsid w:val="000703D4"/>
    <w:pPr>
      <w:ind w:left="720"/>
      <w:jc w:val="both"/>
    </w:pPr>
    <w:rPr>
      <w:rFonts w:ascii="Arial" w:hAnsi="Arial"/>
      <w:b/>
      <w:sz w:val="22"/>
    </w:rPr>
  </w:style>
  <w:style w:type="paragraph" w:styleId="Tijeloteksta-uvlaka3">
    <w:name w:val="Body Text Indent 3"/>
    <w:aliases w:val=" uvlaka 3"/>
    <w:basedOn w:val="Normal"/>
    <w:rsid w:val="000703D4"/>
    <w:pPr>
      <w:ind w:left="2580"/>
      <w:jc w:val="both"/>
    </w:pPr>
    <w:rPr>
      <w:rFonts w:ascii="Arial" w:hAnsi="Arial"/>
      <w:sz w:val="22"/>
    </w:rPr>
  </w:style>
  <w:style w:type="paragraph" w:styleId="Tijeloteksta2">
    <w:name w:val="Body Text 2"/>
    <w:basedOn w:val="Normal"/>
    <w:rsid w:val="000703D4"/>
    <w:rPr>
      <w:rFonts w:ascii="Arial" w:hAnsi="Arial"/>
      <w:sz w:val="18"/>
    </w:rPr>
  </w:style>
  <w:style w:type="paragraph" w:styleId="Tijeloteksta3">
    <w:name w:val="Body Text 3"/>
    <w:basedOn w:val="Normal"/>
    <w:rsid w:val="000703D4"/>
    <w:pPr>
      <w:jc w:val="center"/>
    </w:pPr>
    <w:rPr>
      <w:rFonts w:ascii="Arial" w:hAnsi="Arial"/>
      <w:b/>
      <w:sz w:val="18"/>
    </w:rPr>
  </w:style>
  <w:style w:type="paragraph" w:styleId="Zaglavlje">
    <w:name w:val="header"/>
    <w:basedOn w:val="Normal"/>
    <w:link w:val="ZaglavljeChar"/>
    <w:rsid w:val="000703D4"/>
    <w:pPr>
      <w:tabs>
        <w:tab w:val="center" w:pos="4320"/>
        <w:tab w:val="right" w:pos="8640"/>
      </w:tabs>
    </w:pPr>
    <w:rPr>
      <w:sz w:val="22"/>
    </w:rPr>
  </w:style>
  <w:style w:type="character" w:customStyle="1" w:styleId="ZaglavljeChar">
    <w:name w:val="Zaglavlje Char"/>
    <w:basedOn w:val="Zadanifontodlomka"/>
    <w:link w:val="Zaglavlje"/>
    <w:semiHidden/>
    <w:locked/>
    <w:rsid w:val="009407E5"/>
    <w:rPr>
      <w:sz w:val="22"/>
      <w:lang w:val="hr-HR" w:eastAsia="zh-CN" w:bidi="ar-SA"/>
    </w:rPr>
  </w:style>
  <w:style w:type="paragraph" w:styleId="Odlomakpopisa">
    <w:name w:val="List Paragraph"/>
    <w:basedOn w:val="Normal"/>
    <w:uiPriority w:val="34"/>
    <w:qFormat/>
    <w:rsid w:val="0027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D4"/>
    <w:rPr>
      <w:lang w:eastAsia="zh-CN"/>
    </w:rPr>
  </w:style>
  <w:style w:type="paragraph" w:styleId="Naslov1">
    <w:name w:val="heading 1"/>
    <w:basedOn w:val="Normal"/>
    <w:next w:val="Normal"/>
    <w:qFormat/>
    <w:rsid w:val="000703D4"/>
    <w:pPr>
      <w:keepNext/>
      <w:pBdr>
        <w:top w:val="single" w:sz="4" w:space="1" w:color="auto"/>
        <w:left w:val="single" w:sz="4" w:space="15" w:color="auto"/>
        <w:bottom w:val="single" w:sz="4" w:space="1" w:color="auto"/>
        <w:right w:val="single" w:sz="4" w:space="0" w:color="auto"/>
      </w:pBdr>
      <w:ind w:left="1843" w:right="1743"/>
      <w:jc w:val="center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qFormat/>
    <w:rsid w:val="000703D4"/>
    <w:pPr>
      <w:keepNext/>
      <w:ind w:left="720"/>
      <w:jc w:val="both"/>
      <w:outlineLvl w:val="1"/>
    </w:pPr>
    <w:rPr>
      <w:rFonts w:ascii="Arial" w:hAnsi="Arial"/>
      <w:b/>
      <w:sz w:val="22"/>
      <w:u w:val="single"/>
    </w:rPr>
  </w:style>
  <w:style w:type="paragraph" w:styleId="Naslov3">
    <w:name w:val="heading 3"/>
    <w:basedOn w:val="Normal"/>
    <w:next w:val="Normal"/>
    <w:qFormat/>
    <w:rsid w:val="000703D4"/>
    <w:pPr>
      <w:keepNext/>
      <w:ind w:firstLine="720"/>
      <w:outlineLvl w:val="2"/>
    </w:pPr>
    <w:rPr>
      <w:rFonts w:ascii="Arial" w:hAnsi="Arial"/>
      <w:b/>
      <w:sz w:val="22"/>
      <w:u w:val="single"/>
    </w:rPr>
  </w:style>
  <w:style w:type="paragraph" w:styleId="Naslov4">
    <w:name w:val="heading 4"/>
    <w:basedOn w:val="Normal"/>
    <w:next w:val="Normal"/>
    <w:qFormat/>
    <w:rsid w:val="000703D4"/>
    <w:pPr>
      <w:keepNext/>
      <w:ind w:left="360" w:firstLine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ormal"/>
    <w:next w:val="Normal"/>
    <w:qFormat/>
    <w:rsid w:val="000703D4"/>
    <w:pPr>
      <w:keepNext/>
      <w:ind w:left="360"/>
      <w:jc w:val="center"/>
      <w:outlineLvl w:val="4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0703D4"/>
    <w:pPr>
      <w:jc w:val="center"/>
    </w:pPr>
    <w:rPr>
      <w:rFonts w:ascii="Arial" w:hAnsi="Arial"/>
      <w:b/>
      <w:sz w:val="22"/>
    </w:rPr>
  </w:style>
  <w:style w:type="paragraph" w:styleId="Tijeloteksta">
    <w:name w:val="Body Text"/>
    <w:basedOn w:val="Normal"/>
    <w:rsid w:val="000703D4"/>
    <w:pPr>
      <w:jc w:val="both"/>
    </w:pPr>
    <w:rPr>
      <w:rFonts w:ascii="Arial" w:hAnsi="Arial"/>
      <w:sz w:val="22"/>
    </w:rPr>
  </w:style>
  <w:style w:type="paragraph" w:styleId="Kartadokumenta">
    <w:name w:val="Document Map"/>
    <w:basedOn w:val="Normal"/>
    <w:semiHidden/>
    <w:rsid w:val="000703D4"/>
    <w:pPr>
      <w:shd w:val="clear" w:color="auto" w:fill="000080"/>
    </w:pPr>
    <w:rPr>
      <w:rFonts w:ascii="Tahoma" w:hAnsi="Tahoma"/>
    </w:rPr>
  </w:style>
  <w:style w:type="paragraph" w:styleId="Uvuenotijeloteksta">
    <w:name w:val="Body Text Indent"/>
    <w:basedOn w:val="Normal"/>
    <w:rsid w:val="000703D4"/>
    <w:pPr>
      <w:ind w:left="720"/>
      <w:jc w:val="both"/>
    </w:pPr>
    <w:rPr>
      <w:rFonts w:ascii="Arial" w:hAnsi="Arial"/>
      <w:sz w:val="22"/>
    </w:rPr>
  </w:style>
  <w:style w:type="paragraph" w:styleId="Tijeloteksta-uvlaka2">
    <w:name w:val="Body Text Indent 2"/>
    <w:aliases w:val="  uvlaka 2"/>
    <w:basedOn w:val="Normal"/>
    <w:rsid w:val="000703D4"/>
    <w:pPr>
      <w:ind w:left="720"/>
      <w:jc w:val="both"/>
    </w:pPr>
    <w:rPr>
      <w:rFonts w:ascii="Arial" w:hAnsi="Arial"/>
      <w:b/>
      <w:sz w:val="22"/>
    </w:rPr>
  </w:style>
  <w:style w:type="paragraph" w:styleId="Tijeloteksta-uvlaka3">
    <w:name w:val="Body Text Indent 3"/>
    <w:aliases w:val=" uvlaka 3"/>
    <w:basedOn w:val="Normal"/>
    <w:rsid w:val="000703D4"/>
    <w:pPr>
      <w:ind w:left="2580"/>
      <w:jc w:val="both"/>
    </w:pPr>
    <w:rPr>
      <w:rFonts w:ascii="Arial" w:hAnsi="Arial"/>
      <w:sz w:val="22"/>
    </w:rPr>
  </w:style>
  <w:style w:type="paragraph" w:styleId="Tijeloteksta2">
    <w:name w:val="Body Text 2"/>
    <w:basedOn w:val="Normal"/>
    <w:rsid w:val="000703D4"/>
    <w:rPr>
      <w:rFonts w:ascii="Arial" w:hAnsi="Arial"/>
      <w:sz w:val="18"/>
    </w:rPr>
  </w:style>
  <w:style w:type="paragraph" w:styleId="Tijeloteksta3">
    <w:name w:val="Body Text 3"/>
    <w:basedOn w:val="Normal"/>
    <w:rsid w:val="000703D4"/>
    <w:pPr>
      <w:jc w:val="center"/>
    </w:pPr>
    <w:rPr>
      <w:rFonts w:ascii="Arial" w:hAnsi="Arial"/>
      <w:b/>
      <w:sz w:val="18"/>
    </w:rPr>
  </w:style>
  <w:style w:type="paragraph" w:styleId="Zaglavlje">
    <w:name w:val="header"/>
    <w:basedOn w:val="Normal"/>
    <w:link w:val="ZaglavljeChar"/>
    <w:rsid w:val="000703D4"/>
    <w:pPr>
      <w:tabs>
        <w:tab w:val="center" w:pos="4320"/>
        <w:tab w:val="right" w:pos="8640"/>
      </w:tabs>
    </w:pPr>
    <w:rPr>
      <w:sz w:val="22"/>
    </w:rPr>
  </w:style>
  <w:style w:type="character" w:customStyle="1" w:styleId="ZaglavljeChar">
    <w:name w:val="Zaglavlje Char"/>
    <w:basedOn w:val="Zadanifontodlomka"/>
    <w:link w:val="Zaglavlje"/>
    <w:semiHidden/>
    <w:locked/>
    <w:rsid w:val="009407E5"/>
    <w:rPr>
      <w:sz w:val="22"/>
      <w:lang w:val="hr-HR" w:eastAsia="zh-CN" w:bidi="ar-SA"/>
    </w:rPr>
  </w:style>
  <w:style w:type="paragraph" w:styleId="Odlomakpopisa">
    <w:name w:val="List Paragraph"/>
    <w:basedOn w:val="Normal"/>
    <w:uiPriority w:val="34"/>
    <w:qFormat/>
    <w:rsid w:val="0027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F42E-B6F2-45E7-AB00-D779EF39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POSEBNI DIO ODJELA GRADSKE UPRAVE ZA ODGOJ I ŠKOLSTVO</vt:lpstr>
      <vt:lpstr>POSEBNI DIO ODJELA GRADSKE UPRAVE ZA ODGOJ I ŠKOLSTVO</vt:lpstr>
    </vt:vector>
  </TitlesOfParts>
  <Company>Grad Rijeka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POSEBNI DIO ODJELA GRADSKE UPRAVE ZA ODGOJ I ŠKOLSTVO</dc:title>
  <dc:creator>Iva Miloš</dc:creator>
  <cp:lastModifiedBy>Tajnica</cp:lastModifiedBy>
  <cp:revision>2</cp:revision>
  <cp:lastPrinted>2003-12-10T15:12:00Z</cp:lastPrinted>
  <dcterms:created xsi:type="dcterms:W3CDTF">2015-11-30T09:36:00Z</dcterms:created>
  <dcterms:modified xsi:type="dcterms:W3CDTF">2015-11-30T09:36:00Z</dcterms:modified>
</cp:coreProperties>
</file>