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BA" w:rsidRDefault="00A033BA" w:rsidP="00046914">
      <w:pPr>
        <w:jc w:val="center"/>
        <w:rPr>
          <w:b/>
          <w:color w:val="C00000"/>
          <w:sz w:val="28"/>
          <w:szCs w:val="28"/>
        </w:rPr>
      </w:pPr>
      <w:r w:rsidRPr="00A033BA">
        <w:rPr>
          <w:b/>
          <w:color w:val="C00000"/>
          <w:sz w:val="28"/>
          <w:szCs w:val="28"/>
        </w:rPr>
        <w:t>A Christmas Carol</w:t>
      </w:r>
    </w:p>
    <w:p w:rsidR="008175E0" w:rsidRPr="00A033BA" w:rsidRDefault="008175E0" w:rsidP="00046914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(vocabulary)</w:t>
      </w:r>
      <w:bookmarkStart w:id="0" w:name="_GoBack"/>
      <w:bookmarkEnd w:id="0"/>
    </w:p>
    <w:p w:rsidR="00046914" w:rsidRPr="00046914" w:rsidRDefault="00046914" w:rsidP="00046914">
      <w:pPr>
        <w:rPr>
          <w:b/>
          <w:sz w:val="28"/>
          <w:szCs w:val="28"/>
        </w:rPr>
      </w:pPr>
      <w:r w:rsidRPr="00046914">
        <w:rPr>
          <w:b/>
          <w:sz w:val="28"/>
          <w:szCs w:val="28"/>
        </w:rPr>
        <w:t xml:space="preserve">Match the words and their definitions.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046914" w:rsidRPr="00046914" w:rsidTr="0004691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4" w:rsidRPr="00046914" w:rsidRDefault="00046914" w:rsidP="00625A9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46914">
              <w:rPr>
                <w:b/>
                <w:sz w:val="28"/>
                <w:szCs w:val="28"/>
              </w:rPr>
              <w:t>Christmas Eve</w:t>
            </w:r>
          </w:p>
          <w:p w:rsidR="00046914" w:rsidRPr="00046914" w:rsidRDefault="00046914">
            <w:pPr>
              <w:pStyle w:val="ListParagraph"/>
              <w:ind w:left="1440"/>
              <w:rPr>
                <w:sz w:val="28"/>
                <w:szCs w:val="28"/>
              </w:rPr>
            </w:pPr>
          </w:p>
          <w:p w:rsidR="00046914" w:rsidRPr="00046914" w:rsidRDefault="00046914" w:rsidP="00625A98">
            <w:pPr>
              <w:pStyle w:val="ListParagraph"/>
              <w:numPr>
                <w:ilvl w:val="0"/>
                <w:numId w:val="1"/>
              </w:numPr>
              <w:rPr>
                <w:rStyle w:val="pron5"/>
                <w:b/>
                <w:sz w:val="28"/>
                <w:szCs w:val="28"/>
              </w:rPr>
            </w:pPr>
            <w:r w:rsidRPr="00046914">
              <w:rPr>
                <w:b/>
                <w:sz w:val="28"/>
                <w:szCs w:val="28"/>
              </w:rPr>
              <w:t>nephew /</w:t>
            </w:r>
            <w:r w:rsidRPr="00046914">
              <w:rPr>
                <w:rStyle w:val="ipa"/>
                <w:b/>
                <w:sz w:val="28"/>
                <w:szCs w:val="28"/>
              </w:rPr>
              <w:t>ˈ</w:t>
            </w:r>
            <w:proofErr w:type="spellStart"/>
            <w:r w:rsidRPr="00046914">
              <w:rPr>
                <w:rStyle w:val="ipa"/>
                <w:b/>
                <w:sz w:val="28"/>
                <w:szCs w:val="28"/>
              </w:rPr>
              <w:t>nefju</w:t>
            </w:r>
            <w:proofErr w:type="spellEnd"/>
            <w:r w:rsidRPr="00046914">
              <w:rPr>
                <w:rStyle w:val="ipa"/>
                <w:b/>
                <w:sz w:val="28"/>
                <w:szCs w:val="28"/>
              </w:rPr>
              <w:t>ː</w:t>
            </w:r>
            <w:r w:rsidRPr="00046914">
              <w:rPr>
                <w:rStyle w:val="pron5"/>
                <w:b/>
                <w:sz w:val="28"/>
                <w:szCs w:val="28"/>
              </w:rPr>
              <w:t>/</w:t>
            </w:r>
          </w:p>
          <w:p w:rsidR="00046914" w:rsidRPr="00046914" w:rsidRDefault="00046914">
            <w:pPr>
              <w:rPr>
                <w:sz w:val="28"/>
                <w:szCs w:val="28"/>
              </w:rPr>
            </w:pPr>
          </w:p>
          <w:p w:rsidR="00046914" w:rsidRPr="00046914" w:rsidRDefault="00046914" w:rsidP="00625A98">
            <w:pPr>
              <w:pStyle w:val="ListParagraph"/>
              <w:numPr>
                <w:ilvl w:val="0"/>
                <w:numId w:val="1"/>
              </w:numPr>
              <w:rPr>
                <w:rStyle w:val="pron5"/>
                <w:b/>
                <w:sz w:val="28"/>
                <w:szCs w:val="28"/>
              </w:rPr>
            </w:pPr>
            <w:r w:rsidRPr="00046914">
              <w:rPr>
                <w:b/>
                <w:sz w:val="28"/>
                <w:szCs w:val="28"/>
              </w:rPr>
              <w:t>mean  /</w:t>
            </w:r>
            <w:proofErr w:type="spellStart"/>
            <w:r w:rsidRPr="00046914">
              <w:rPr>
                <w:rStyle w:val="ipa"/>
                <w:b/>
                <w:sz w:val="28"/>
                <w:szCs w:val="28"/>
              </w:rPr>
              <w:t>miːn</w:t>
            </w:r>
            <w:proofErr w:type="spellEnd"/>
            <w:r w:rsidRPr="00046914">
              <w:rPr>
                <w:rStyle w:val="pron5"/>
                <w:b/>
                <w:sz w:val="28"/>
                <w:szCs w:val="28"/>
              </w:rPr>
              <w:t>/</w:t>
            </w:r>
          </w:p>
          <w:p w:rsidR="00046914" w:rsidRPr="00046914" w:rsidRDefault="00046914">
            <w:pPr>
              <w:pStyle w:val="ListParagraph"/>
              <w:ind w:left="1440"/>
              <w:rPr>
                <w:sz w:val="28"/>
                <w:szCs w:val="28"/>
              </w:rPr>
            </w:pPr>
          </w:p>
          <w:p w:rsidR="00046914" w:rsidRPr="00046914" w:rsidRDefault="00046914" w:rsidP="00625A9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46914">
              <w:rPr>
                <w:b/>
                <w:sz w:val="28"/>
                <w:szCs w:val="28"/>
              </w:rPr>
              <w:t xml:space="preserve">celebrate  </w:t>
            </w:r>
            <w:r w:rsidRPr="00046914">
              <w:rPr>
                <w:rStyle w:val="pron5"/>
                <w:b/>
                <w:sz w:val="28"/>
                <w:szCs w:val="28"/>
              </w:rPr>
              <w:t>/</w:t>
            </w:r>
            <w:r w:rsidRPr="00046914">
              <w:rPr>
                <w:rStyle w:val="ipa"/>
                <w:b/>
                <w:sz w:val="28"/>
                <w:szCs w:val="28"/>
              </w:rPr>
              <w:t>ˈ</w:t>
            </w:r>
            <w:proofErr w:type="spellStart"/>
            <w:r w:rsidRPr="00046914">
              <w:rPr>
                <w:rStyle w:val="ipa"/>
                <w:b/>
                <w:sz w:val="28"/>
                <w:szCs w:val="28"/>
              </w:rPr>
              <w:t>selɪbreɪt</w:t>
            </w:r>
            <w:proofErr w:type="spellEnd"/>
            <w:r w:rsidRPr="00046914">
              <w:rPr>
                <w:rStyle w:val="pron5"/>
                <w:b/>
                <w:sz w:val="28"/>
                <w:szCs w:val="28"/>
              </w:rPr>
              <w:t>/</w:t>
            </w:r>
          </w:p>
          <w:p w:rsidR="00046914" w:rsidRPr="00046914" w:rsidRDefault="00046914">
            <w:pPr>
              <w:pStyle w:val="ListParagraph"/>
              <w:ind w:left="1440"/>
              <w:rPr>
                <w:sz w:val="28"/>
                <w:szCs w:val="28"/>
              </w:rPr>
            </w:pPr>
          </w:p>
          <w:p w:rsidR="00046914" w:rsidRPr="00046914" w:rsidRDefault="00046914" w:rsidP="00625A98">
            <w:pPr>
              <w:pStyle w:val="ListParagraph"/>
              <w:numPr>
                <w:ilvl w:val="0"/>
                <w:numId w:val="1"/>
              </w:numPr>
              <w:rPr>
                <w:rStyle w:val="pron5"/>
                <w:b/>
                <w:sz w:val="28"/>
                <w:szCs w:val="28"/>
              </w:rPr>
            </w:pPr>
            <w:r w:rsidRPr="00046914">
              <w:rPr>
                <w:b/>
                <w:sz w:val="28"/>
                <w:szCs w:val="28"/>
              </w:rPr>
              <w:t>chain  /</w:t>
            </w:r>
            <w:proofErr w:type="spellStart"/>
            <w:r w:rsidRPr="00046914">
              <w:rPr>
                <w:rStyle w:val="ipa"/>
                <w:b/>
                <w:sz w:val="28"/>
                <w:szCs w:val="28"/>
              </w:rPr>
              <w:t>tʃeɪn</w:t>
            </w:r>
            <w:proofErr w:type="spellEnd"/>
            <w:r w:rsidRPr="00046914">
              <w:rPr>
                <w:rStyle w:val="pron5"/>
                <w:b/>
                <w:sz w:val="28"/>
                <w:szCs w:val="28"/>
              </w:rPr>
              <w:t>/</w:t>
            </w:r>
          </w:p>
          <w:p w:rsidR="00046914" w:rsidRPr="00046914" w:rsidRDefault="00046914">
            <w:pPr>
              <w:pStyle w:val="ListParagraph"/>
              <w:ind w:left="1440"/>
              <w:rPr>
                <w:sz w:val="28"/>
                <w:szCs w:val="28"/>
              </w:rPr>
            </w:pPr>
          </w:p>
          <w:p w:rsidR="00046914" w:rsidRPr="00046914" w:rsidRDefault="00046914" w:rsidP="00625A98">
            <w:pPr>
              <w:pStyle w:val="ListParagraph"/>
              <w:numPr>
                <w:ilvl w:val="0"/>
                <w:numId w:val="1"/>
              </w:numPr>
              <w:rPr>
                <w:rStyle w:val="pron5"/>
                <w:b/>
                <w:sz w:val="28"/>
                <w:szCs w:val="28"/>
              </w:rPr>
            </w:pPr>
            <w:r w:rsidRPr="00046914">
              <w:rPr>
                <w:b/>
                <w:sz w:val="28"/>
                <w:szCs w:val="28"/>
              </w:rPr>
              <w:t xml:space="preserve">generous  </w:t>
            </w:r>
            <w:r w:rsidRPr="00046914">
              <w:rPr>
                <w:rStyle w:val="pron5"/>
                <w:b/>
                <w:sz w:val="28"/>
                <w:szCs w:val="28"/>
              </w:rPr>
              <w:t>/</w:t>
            </w:r>
            <w:r w:rsidRPr="00046914">
              <w:rPr>
                <w:rStyle w:val="ipa"/>
                <w:b/>
                <w:sz w:val="28"/>
                <w:szCs w:val="28"/>
              </w:rPr>
              <w:t>ˈ</w:t>
            </w:r>
            <w:proofErr w:type="spellStart"/>
            <w:r w:rsidRPr="00046914">
              <w:rPr>
                <w:rStyle w:val="ipa"/>
                <w:b/>
                <w:sz w:val="28"/>
                <w:szCs w:val="28"/>
              </w:rPr>
              <w:t>dʒen</w:t>
            </w:r>
            <w:r w:rsidRPr="00046914">
              <w:rPr>
                <w:rStyle w:val="sp2"/>
                <w:b/>
                <w:sz w:val="28"/>
                <w:szCs w:val="28"/>
              </w:rPr>
              <w:t>ə</w:t>
            </w:r>
            <w:r w:rsidRPr="00046914">
              <w:rPr>
                <w:rStyle w:val="ipa"/>
                <w:b/>
                <w:sz w:val="28"/>
                <w:szCs w:val="28"/>
              </w:rPr>
              <w:t>rəs</w:t>
            </w:r>
            <w:proofErr w:type="spellEnd"/>
            <w:r w:rsidRPr="00046914">
              <w:rPr>
                <w:rStyle w:val="pron5"/>
                <w:b/>
                <w:sz w:val="28"/>
                <w:szCs w:val="28"/>
              </w:rPr>
              <w:t>/</w:t>
            </w:r>
          </w:p>
          <w:p w:rsidR="00046914" w:rsidRPr="00046914" w:rsidRDefault="00046914">
            <w:pPr>
              <w:rPr>
                <w:sz w:val="28"/>
                <w:szCs w:val="28"/>
              </w:rPr>
            </w:pPr>
          </w:p>
          <w:p w:rsidR="00046914" w:rsidRPr="00046914" w:rsidRDefault="00046914" w:rsidP="00625A98">
            <w:pPr>
              <w:pStyle w:val="ListParagraph"/>
              <w:numPr>
                <w:ilvl w:val="0"/>
                <w:numId w:val="1"/>
              </w:numPr>
              <w:rPr>
                <w:rStyle w:val="pron5"/>
                <w:b/>
                <w:sz w:val="28"/>
                <w:szCs w:val="28"/>
              </w:rPr>
            </w:pPr>
            <w:r w:rsidRPr="00046914">
              <w:rPr>
                <w:b/>
                <w:sz w:val="28"/>
                <w:szCs w:val="28"/>
              </w:rPr>
              <w:t>fiancée /</w:t>
            </w:r>
            <w:proofErr w:type="spellStart"/>
            <w:r w:rsidRPr="00046914">
              <w:rPr>
                <w:rStyle w:val="ipa"/>
                <w:b/>
                <w:sz w:val="28"/>
                <w:szCs w:val="28"/>
              </w:rPr>
              <w:t>fiˈɒnseɪ</w:t>
            </w:r>
            <w:proofErr w:type="spellEnd"/>
            <w:r w:rsidRPr="00046914">
              <w:rPr>
                <w:rStyle w:val="pron5"/>
                <w:b/>
                <w:sz w:val="28"/>
                <w:szCs w:val="28"/>
              </w:rPr>
              <w:t>/</w:t>
            </w:r>
          </w:p>
          <w:p w:rsidR="00046914" w:rsidRPr="00046914" w:rsidRDefault="00046914">
            <w:pPr>
              <w:pStyle w:val="ListParagraph"/>
              <w:ind w:left="1440"/>
              <w:rPr>
                <w:sz w:val="28"/>
                <w:szCs w:val="28"/>
              </w:rPr>
            </w:pPr>
          </w:p>
          <w:p w:rsidR="00046914" w:rsidRPr="00046914" w:rsidRDefault="00046914" w:rsidP="00625A98">
            <w:pPr>
              <w:pStyle w:val="ListParagraph"/>
              <w:numPr>
                <w:ilvl w:val="0"/>
                <w:numId w:val="1"/>
              </w:numPr>
              <w:rPr>
                <w:rStyle w:val="pron5"/>
                <w:b/>
                <w:sz w:val="28"/>
                <w:szCs w:val="28"/>
              </w:rPr>
            </w:pPr>
            <w:r w:rsidRPr="00046914">
              <w:rPr>
                <w:b/>
                <w:sz w:val="28"/>
                <w:szCs w:val="28"/>
              </w:rPr>
              <w:t>afford /</w:t>
            </w:r>
            <w:proofErr w:type="spellStart"/>
            <w:r w:rsidRPr="00046914">
              <w:rPr>
                <w:rStyle w:val="ipa"/>
                <w:b/>
                <w:sz w:val="28"/>
                <w:szCs w:val="28"/>
              </w:rPr>
              <w:t>əˈfɔːd</w:t>
            </w:r>
            <w:proofErr w:type="spellEnd"/>
            <w:r w:rsidRPr="00046914">
              <w:rPr>
                <w:rStyle w:val="pron5"/>
                <w:b/>
                <w:sz w:val="28"/>
                <w:szCs w:val="28"/>
              </w:rPr>
              <w:t>/</w:t>
            </w:r>
          </w:p>
          <w:p w:rsidR="00046914" w:rsidRPr="00046914" w:rsidRDefault="00046914">
            <w:pPr>
              <w:rPr>
                <w:sz w:val="28"/>
                <w:szCs w:val="28"/>
              </w:rPr>
            </w:pPr>
          </w:p>
          <w:p w:rsidR="00046914" w:rsidRPr="00046914" w:rsidRDefault="00046914" w:rsidP="00625A98">
            <w:pPr>
              <w:pStyle w:val="ListParagraph"/>
              <w:numPr>
                <w:ilvl w:val="0"/>
                <w:numId w:val="1"/>
              </w:numPr>
              <w:rPr>
                <w:rStyle w:val="pron5"/>
                <w:b/>
                <w:sz w:val="28"/>
                <w:szCs w:val="28"/>
              </w:rPr>
            </w:pPr>
            <w:r w:rsidRPr="00046914">
              <w:rPr>
                <w:b/>
                <w:sz w:val="28"/>
                <w:szCs w:val="28"/>
              </w:rPr>
              <w:t>cemetery  /</w:t>
            </w:r>
            <w:r w:rsidRPr="00046914">
              <w:rPr>
                <w:rStyle w:val="ipa"/>
                <w:b/>
                <w:sz w:val="28"/>
                <w:szCs w:val="28"/>
              </w:rPr>
              <w:t>ˈ</w:t>
            </w:r>
            <w:proofErr w:type="spellStart"/>
            <w:r w:rsidRPr="00046914">
              <w:rPr>
                <w:rStyle w:val="ipa"/>
                <w:b/>
                <w:sz w:val="28"/>
                <w:szCs w:val="28"/>
              </w:rPr>
              <w:t>semətri</w:t>
            </w:r>
            <w:proofErr w:type="spellEnd"/>
            <w:r w:rsidRPr="00046914">
              <w:rPr>
                <w:rStyle w:val="pron5"/>
                <w:b/>
                <w:sz w:val="28"/>
                <w:szCs w:val="28"/>
              </w:rPr>
              <w:t>/</w:t>
            </w:r>
          </w:p>
          <w:p w:rsidR="00046914" w:rsidRPr="00046914" w:rsidRDefault="00046914">
            <w:pPr>
              <w:pStyle w:val="ListParagraph"/>
              <w:ind w:left="1440"/>
              <w:rPr>
                <w:sz w:val="28"/>
                <w:szCs w:val="28"/>
              </w:rPr>
            </w:pPr>
          </w:p>
          <w:p w:rsidR="00046914" w:rsidRPr="00046914" w:rsidRDefault="00046914" w:rsidP="00625A9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46914">
              <w:rPr>
                <w:b/>
                <w:sz w:val="28"/>
                <w:szCs w:val="28"/>
              </w:rPr>
              <w:t xml:space="preserve">grave  </w:t>
            </w:r>
            <w:r w:rsidRPr="00046914">
              <w:rPr>
                <w:rStyle w:val="pron5"/>
                <w:b/>
                <w:sz w:val="28"/>
                <w:szCs w:val="28"/>
              </w:rPr>
              <w:t>/</w:t>
            </w:r>
            <w:proofErr w:type="spellStart"/>
            <w:r w:rsidRPr="00046914">
              <w:rPr>
                <w:rStyle w:val="ipa"/>
                <w:b/>
                <w:sz w:val="28"/>
                <w:szCs w:val="28"/>
              </w:rPr>
              <w:t>ɡreɪv</w:t>
            </w:r>
            <w:proofErr w:type="spellEnd"/>
            <w:r w:rsidRPr="00046914">
              <w:rPr>
                <w:rStyle w:val="pron5"/>
                <w:b/>
                <w:sz w:val="28"/>
                <w:szCs w:val="28"/>
              </w:rPr>
              <w:t>/</w:t>
            </w:r>
          </w:p>
          <w:p w:rsidR="00046914" w:rsidRPr="00046914" w:rsidRDefault="00046914">
            <w:pPr>
              <w:pStyle w:val="ListParagraph"/>
              <w:ind w:left="1440"/>
              <w:rPr>
                <w:sz w:val="28"/>
                <w:szCs w:val="28"/>
              </w:rPr>
            </w:pPr>
          </w:p>
          <w:p w:rsidR="00046914" w:rsidRPr="00046914" w:rsidRDefault="00046914" w:rsidP="00625A98">
            <w:pPr>
              <w:pStyle w:val="ListParagraph"/>
              <w:numPr>
                <w:ilvl w:val="0"/>
                <w:numId w:val="1"/>
              </w:numPr>
              <w:rPr>
                <w:rStyle w:val="pron5"/>
                <w:b/>
                <w:sz w:val="28"/>
                <w:szCs w:val="28"/>
              </w:rPr>
            </w:pPr>
            <w:r w:rsidRPr="00046914">
              <w:rPr>
                <w:b/>
                <w:sz w:val="28"/>
                <w:szCs w:val="28"/>
              </w:rPr>
              <w:t xml:space="preserve">reply  </w:t>
            </w:r>
            <w:r w:rsidRPr="00046914">
              <w:rPr>
                <w:rStyle w:val="pron5"/>
                <w:b/>
                <w:sz w:val="28"/>
                <w:szCs w:val="28"/>
              </w:rPr>
              <w:t>/</w:t>
            </w:r>
            <w:proofErr w:type="spellStart"/>
            <w:r w:rsidRPr="00046914">
              <w:rPr>
                <w:rStyle w:val="ipa"/>
                <w:b/>
                <w:sz w:val="28"/>
                <w:szCs w:val="28"/>
              </w:rPr>
              <w:t>rɪˈplaɪ</w:t>
            </w:r>
            <w:proofErr w:type="spellEnd"/>
            <w:r w:rsidRPr="00046914">
              <w:rPr>
                <w:rStyle w:val="ipa"/>
                <w:b/>
                <w:sz w:val="28"/>
                <w:szCs w:val="28"/>
              </w:rPr>
              <w:t>/</w:t>
            </w:r>
          </w:p>
          <w:p w:rsidR="00046914" w:rsidRPr="00046914" w:rsidRDefault="00046914">
            <w:pPr>
              <w:pStyle w:val="ListParagraph"/>
              <w:ind w:left="1440"/>
              <w:rPr>
                <w:sz w:val="28"/>
                <w:szCs w:val="28"/>
              </w:rPr>
            </w:pPr>
          </w:p>
          <w:p w:rsidR="00046914" w:rsidRPr="00046914" w:rsidRDefault="00046914" w:rsidP="00625A9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46914">
              <w:rPr>
                <w:b/>
                <w:sz w:val="28"/>
                <w:szCs w:val="28"/>
              </w:rPr>
              <w:t xml:space="preserve">cheerful  </w:t>
            </w:r>
            <w:r w:rsidRPr="00046914">
              <w:rPr>
                <w:rStyle w:val="pron5"/>
                <w:b/>
                <w:sz w:val="28"/>
                <w:szCs w:val="28"/>
              </w:rPr>
              <w:t>/</w:t>
            </w:r>
            <w:r w:rsidRPr="00046914">
              <w:rPr>
                <w:rStyle w:val="ipa"/>
                <w:b/>
                <w:sz w:val="28"/>
                <w:szCs w:val="28"/>
              </w:rPr>
              <w:t>ˈ</w:t>
            </w:r>
            <w:proofErr w:type="spellStart"/>
            <w:r w:rsidRPr="00046914">
              <w:rPr>
                <w:rStyle w:val="ipa"/>
                <w:b/>
                <w:sz w:val="28"/>
                <w:szCs w:val="28"/>
              </w:rPr>
              <w:t>tʃɪəf</w:t>
            </w:r>
            <w:r w:rsidRPr="00046914">
              <w:rPr>
                <w:rStyle w:val="sp2"/>
                <w:b/>
                <w:sz w:val="28"/>
                <w:szCs w:val="28"/>
              </w:rPr>
              <w:t>ə</w:t>
            </w:r>
            <w:r w:rsidRPr="00046914">
              <w:rPr>
                <w:rStyle w:val="ipa"/>
                <w:b/>
                <w:sz w:val="28"/>
                <w:szCs w:val="28"/>
              </w:rPr>
              <w:t>l</w:t>
            </w:r>
            <w:proofErr w:type="spellEnd"/>
            <w:r w:rsidRPr="00046914">
              <w:rPr>
                <w:rStyle w:val="pron5"/>
                <w:b/>
                <w:sz w:val="28"/>
                <w:szCs w:val="28"/>
              </w:rPr>
              <w:t>/</w:t>
            </w:r>
          </w:p>
          <w:p w:rsidR="00046914" w:rsidRPr="00046914" w:rsidRDefault="00046914">
            <w:pPr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4" w:rsidRPr="00046914" w:rsidRDefault="008175E0" w:rsidP="00625A9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hyperlink r:id="rId6" w:tooltip="happy" w:history="1">
              <w:r w:rsidR="00046914" w:rsidRPr="00046914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hr-HR"/>
                </w:rPr>
                <w:t>Happy</w:t>
              </w:r>
            </w:hyperlink>
            <w:r w:rsidR="00046914" w:rsidRPr="0004691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and </w:t>
            </w:r>
            <w:hyperlink r:id="rId7" w:tooltip="positive" w:history="1">
              <w:r w:rsidR="00046914" w:rsidRPr="00046914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hr-HR"/>
                </w:rPr>
                <w:t>positive</w:t>
              </w:r>
            </w:hyperlink>
            <w:r w:rsidR="00046914" w:rsidRPr="0004691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  <w:p w:rsidR="00046914" w:rsidRPr="00046914" w:rsidRDefault="00046914">
            <w:pPr>
              <w:pStyle w:val="ListParagraph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046914" w:rsidRPr="00046914" w:rsidRDefault="00046914" w:rsidP="00625A98">
            <w:pPr>
              <w:pStyle w:val="ListParagraph"/>
              <w:numPr>
                <w:ilvl w:val="0"/>
                <w:numId w:val="2"/>
              </w:numPr>
              <w:rPr>
                <w:rStyle w:val="def2"/>
                <w:sz w:val="28"/>
                <w:szCs w:val="28"/>
              </w:rPr>
            </w:pPr>
            <w:r w:rsidRPr="00046914">
              <w:rPr>
                <w:rStyle w:val="def2"/>
                <w:sz w:val="28"/>
                <w:szCs w:val="28"/>
              </w:rPr>
              <w:t xml:space="preserve">An </w:t>
            </w:r>
            <w:hyperlink r:id="rId8" w:tooltip="area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area</w:t>
              </w:r>
            </w:hyperlink>
            <w:r w:rsidRPr="00046914">
              <w:rPr>
                <w:rStyle w:val="def2"/>
                <w:sz w:val="28"/>
                <w:szCs w:val="28"/>
              </w:rPr>
              <w:t xml:space="preserve"> of </w:t>
            </w:r>
            <w:hyperlink r:id="rId9" w:tooltip="ground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ground</w:t>
              </w:r>
            </w:hyperlink>
            <w:r w:rsidRPr="00046914">
              <w:rPr>
                <w:rStyle w:val="def2"/>
                <w:sz w:val="28"/>
                <w:szCs w:val="28"/>
              </w:rPr>
              <w:t xml:space="preserve"> in which </w:t>
            </w:r>
            <w:hyperlink r:id="rId10" w:tooltip="dead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dead</w:t>
              </w:r>
            </w:hyperlink>
            <w:r w:rsidRPr="00046914">
              <w:rPr>
                <w:rStyle w:val="def2"/>
                <w:sz w:val="28"/>
                <w:szCs w:val="28"/>
              </w:rPr>
              <w:t xml:space="preserve"> </w:t>
            </w:r>
            <w:hyperlink r:id="rId11" w:tooltip="bodies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bodies</w:t>
              </w:r>
            </w:hyperlink>
            <w:r w:rsidRPr="00046914">
              <w:rPr>
                <w:rStyle w:val="def2"/>
                <w:sz w:val="28"/>
                <w:szCs w:val="28"/>
              </w:rPr>
              <w:t xml:space="preserve"> are </w:t>
            </w:r>
            <w:hyperlink r:id="rId12" w:tooltip="buried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buried</w:t>
              </w:r>
            </w:hyperlink>
            <w:r w:rsidRPr="00046914">
              <w:rPr>
                <w:rStyle w:val="def2"/>
                <w:sz w:val="28"/>
                <w:szCs w:val="28"/>
              </w:rPr>
              <w:t xml:space="preserve">, </w:t>
            </w:r>
            <w:hyperlink r:id="rId13" w:tooltip="especially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especially</w:t>
              </w:r>
            </w:hyperlink>
            <w:r w:rsidRPr="00046914">
              <w:rPr>
                <w:rStyle w:val="def2"/>
                <w:sz w:val="28"/>
                <w:szCs w:val="28"/>
              </w:rPr>
              <w:t xml:space="preserve"> one that is not next to a </w:t>
            </w:r>
            <w:hyperlink r:id="rId14" w:tooltip="church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church</w:t>
              </w:r>
            </w:hyperlink>
            <w:r w:rsidRPr="00046914">
              <w:rPr>
                <w:rStyle w:val="def2"/>
                <w:sz w:val="28"/>
                <w:szCs w:val="28"/>
              </w:rPr>
              <w:t>.</w:t>
            </w:r>
          </w:p>
          <w:p w:rsidR="00046914" w:rsidRPr="00046914" w:rsidRDefault="00046914">
            <w:pPr>
              <w:rPr>
                <w:rStyle w:val="def2"/>
                <w:sz w:val="28"/>
                <w:szCs w:val="28"/>
              </w:rPr>
            </w:pPr>
          </w:p>
          <w:p w:rsidR="00046914" w:rsidRPr="00046914" w:rsidRDefault="00046914" w:rsidP="00625A9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brother’s or sister’s son.</w:t>
            </w:r>
          </w:p>
          <w:p w:rsidR="00046914" w:rsidRPr="00046914" w:rsidRDefault="00046914">
            <w:pPr>
              <w:rPr>
                <w:sz w:val="28"/>
                <w:szCs w:val="28"/>
              </w:rPr>
            </w:pPr>
          </w:p>
          <w:p w:rsidR="00046914" w:rsidRPr="00046914" w:rsidRDefault="00046914" w:rsidP="00625A98">
            <w:pPr>
              <w:pStyle w:val="ListParagraph"/>
              <w:numPr>
                <w:ilvl w:val="0"/>
                <w:numId w:val="2"/>
              </w:numPr>
              <w:rPr>
                <w:rStyle w:val="def2"/>
                <w:sz w:val="28"/>
                <w:szCs w:val="28"/>
              </w:rPr>
            </w:pPr>
            <w:r w:rsidRPr="00046914">
              <w:rPr>
                <w:rStyle w:val="def2"/>
                <w:sz w:val="28"/>
                <w:szCs w:val="28"/>
              </w:rPr>
              <w:t xml:space="preserve">To be </w:t>
            </w:r>
            <w:hyperlink r:id="rId15" w:tooltip="able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able</w:t>
              </w:r>
            </w:hyperlink>
            <w:r w:rsidRPr="00046914">
              <w:rPr>
                <w:rStyle w:val="def2"/>
                <w:sz w:val="28"/>
                <w:szCs w:val="28"/>
              </w:rPr>
              <w:t xml:space="preserve"> to </w:t>
            </w:r>
            <w:hyperlink r:id="rId16" w:tooltip="buy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buy</w:t>
              </w:r>
            </w:hyperlink>
            <w:r w:rsidRPr="00046914">
              <w:rPr>
                <w:rStyle w:val="def2"/>
                <w:sz w:val="28"/>
                <w:szCs w:val="28"/>
              </w:rPr>
              <w:t xml:space="preserve"> or do something because you have enough </w:t>
            </w:r>
            <w:hyperlink r:id="rId17" w:tooltip="money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money</w:t>
              </w:r>
            </w:hyperlink>
            <w:r w:rsidRPr="00046914">
              <w:rPr>
                <w:rStyle w:val="def2"/>
                <w:sz w:val="28"/>
                <w:szCs w:val="28"/>
              </w:rPr>
              <w:t xml:space="preserve"> or </w:t>
            </w:r>
            <w:hyperlink r:id="rId18" w:tooltip="time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time</w:t>
              </w:r>
            </w:hyperlink>
            <w:r w:rsidRPr="00046914">
              <w:rPr>
                <w:rStyle w:val="def2"/>
                <w:sz w:val="28"/>
                <w:szCs w:val="28"/>
              </w:rPr>
              <w:t>.</w:t>
            </w:r>
          </w:p>
          <w:p w:rsidR="00046914" w:rsidRPr="00046914" w:rsidRDefault="00046914">
            <w:pPr>
              <w:rPr>
                <w:rStyle w:val="def2"/>
                <w:sz w:val="28"/>
                <w:szCs w:val="28"/>
              </w:rPr>
            </w:pPr>
          </w:p>
          <w:p w:rsidR="00046914" w:rsidRPr="00046914" w:rsidRDefault="008175E0" w:rsidP="00625A98">
            <w:pPr>
              <w:pStyle w:val="ListParagraph"/>
              <w:numPr>
                <w:ilvl w:val="0"/>
                <w:numId w:val="2"/>
              </w:numPr>
              <w:rPr>
                <w:rStyle w:val="def2"/>
                <w:sz w:val="28"/>
                <w:szCs w:val="28"/>
              </w:rPr>
            </w:pPr>
            <w:hyperlink r:id="rId19" w:tooltip="willing" w:history="1">
              <w:r w:rsidR="00046914" w:rsidRPr="00046914">
                <w:rPr>
                  <w:rStyle w:val="Hyperlink"/>
                  <w:color w:val="auto"/>
                  <w:sz w:val="28"/>
                  <w:szCs w:val="28"/>
                </w:rPr>
                <w:t>Willing</w:t>
              </w:r>
            </w:hyperlink>
            <w:r w:rsidR="00046914" w:rsidRPr="00046914">
              <w:rPr>
                <w:rStyle w:val="def2"/>
                <w:sz w:val="28"/>
                <w:szCs w:val="28"/>
              </w:rPr>
              <w:t xml:space="preserve"> to give </w:t>
            </w:r>
            <w:hyperlink r:id="rId20" w:tooltip="money" w:history="1">
              <w:r w:rsidR="00046914" w:rsidRPr="00046914">
                <w:rPr>
                  <w:rStyle w:val="Hyperlink"/>
                  <w:color w:val="auto"/>
                  <w:sz w:val="28"/>
                  <w:szCs w:val="28"/>
                </w:rPr>
                <w:t>money</w:t>
              </w:r>
            </w:hyperlink>
            <w:r w:rsidR="00046914" w:rsidRPr="00046914">
              <w:rPr>
                <w:rStyle w:val="def2"/>
                <w:sz w:val="28"/>
                <w:szCs w:val="28"/>
              </w:rPr>
              <w:t xml:space="preserve">, </w:t>
            </w:r>
            <w:hyperlink r:id="rId21" w:tooltip="help" w:history="1">
              <w:r w:rsidR="00046914" w:rsidRPr="00046914">
                <w:rPr>
                  <w:rStyle w:val="Hyperlink"/>
                  <w:color w:val="auto"/>
                  <w:sz w:val="28"/>
                  <w:szCs w:val="28"/>
                </w:rPr>
                <w:t>help</w:t>
              </w:r>
            </w:hyperlink>
            <w:r w:rsidR="00046914" w:rsidRPr="00046914">
              <w:rPr>
                <w:rStyle w:val="def2"/>
                <w:sz w:val="28"/>
                <w:szCs w:val="28"/>
              </w:rPr>
              <w:t xml:space="preserve">, </w:t>
            </w:r>
            <w:hyperlink r:id="rId22" w:tooltip="kindness" w:history="1">
              <w:r w:rsidR="00046914" w:rsidRPr="00046914">
                <w:rPr>
                  <w:rStyle w:val="Hyperlink"/>
                  <w:color w:val="auto"/>
                  <w:sz w:val="28"/>
                  <w:szCs w:val="28"/>
                </w:rPr>
                <w:t>kindness</w:t>
              </w:r>
            </w:hyperlink>
            <w:r w:rsidR="00046914" w:rsidRPr="00046914">
              <w:rPr>
                <w:rStyle w:val="def2"/>
                <w:sz w:val="28"/>
                <w:szCs w:val="28"/>
              </w:rPr>
              <w:t>, etc.</w:t>
            </w:r>
          </w:p>
          <w:p w:rsidR="00046914" w:rsidRPr="00046914" w:rsidRDefault="00046914">
            <w:pPr>
              <w:rPr>
                <w:rStyle w:val="def2"/>
                <w:sz w:val="28"/>
                <w:szCs w:val="28"/>
              </w:rPr>
            </w:pPr>
          </w:p>
          <w:p w:rsidR="00046914" w:rsidRPr="00046914" w:rsidRDefault="00046914" w:rsidP="00625A98">
            <w:pPr>
              <w:pStyle w:val="ListParagraph"/>
              <w:numPr>
                <w:ilvl w:val="0"/>
                <w:numId w:val="2"/>
              </w:numPr>
              <w:rPr>
                <w:rStyle w:val="def2"/>
                <w:sz w:val="28"/>
                <w:szCs w:val="28"/>
              </w:rPr>
            </w:pPr>
            <w:r w:rsidRPr="00046914">
              <w:rPr>
                <w:rStyle w:val="def2"/>
                <w:sz w:val="28"/>
                <w:szCs w:val="28"/>
              </w:rPr>
              <w:t xml:space="preserve">To take </w:t>
            </w:r>
            <w:hyperlink r:id="rId23" w:tooltip="part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part</w:t>
              </w:r>
            </w:hyperlink>
            <w:r w:rsidRPr="00046914">
              <w:rPr>
                <w:rStyle w:val="def2"/>
                <w:sz w:val="28"/>
                <w:szCs w:val="28"/>
              </w:rPr>
              <w:t xml:space="preserve"> in </w:t>
            </w:r>
            <w:hyperlink r:id="rId24" w:tooltip="special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special</w:t>
              </w:r>
            </w:hyperlink>
            <w:r w:rsidRPr="00046914">
              <w:rPr>
                <w:rStyle w:val="def2"/>
                <w:sz w:val="28"/>
                <w:szCs w:val="28"/>
              </w:rPr>
              <w:t xml:space="preserve"> </w:t>
            </w:r>
            <w:hyperlink r:id="rId25" w:tooltip="enjoyable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enjoyable</w:t>
              </w:r>
            </w:hyperlink>
            <w:r w:rsidRPr="00046914">
              <w:rPr>
                <w:rStyle w:val="def2"/>
                <w:sz w:val="28"/>
                <w:szCs w:val="28"/>
              </w:rPr>
              <w:t xml:space="preserve"> </w:t>
            </w:r>
            <w:hyperlink r:id="rId26" w:tooltip="activities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activities</w:t>
              </w:r>
            </w:hyperlink>
            <w:r w:rsidRPr="00046914">
              <w:rPr>
                <w:rStyle w:val="def2"/>
                <w:sz w:val="28"/>
                <w:szCs w:val="28"/>
              </w:rPr>
              <w:t>.</w:t>
            </w:r>
          </w:p>
          <w:p w:rsidR="00046914" w:rsidRPr="00046914" w:rsidRDefault="00046914">
            <w:pPr>
              <w:rPr>
                <w:rStyle w:val="def2"/>
                <w:sz w:val="28"/>
                <w:szCs w:val="28"/>
              </w:rPr>
            </w:pPr>
          </w:p>
          <w:p w:rsidR="00046914" w:rsidRPr="00046914" w:rsidRDefault="00046914" w:rsidP="00625A98">
            <w:pPr>
              <w:pStyle w:val="ListParagraph"/>
              <w:numPr>
                <w:ilvl w:val="0"/>
                <w:numId w:val="2"/>
              </w:numPr>
              <w:rPr>
                <w:rStyle w:val="def2"/>
                <w:sz w:val="28"/>
                <w:szCs w:val="28"/>
              </w:rPr>
            </w:pPr>
            <w:r w:rsidRPr="00046914">
              <w:rPr>
                <w:rStyle w:val="def2"/>
                <w:sz w:val="28"/>
                <w:szCs w:val="28"/>
              </w:rPr>
              <w:t xml:space="preserve">To </w:t>
            </w:r>
            <w:hyperlink r:id="rId27" w:tooltip="answer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answer</w:t>
              </w:r>
            </w:hyperlink>
            <w:r w:rsidRPr="00046914">
              <w:rPr>
                <w:rStyle w:val="def2"/>
                <w:sz w:val="28"/>
                <w:szCs w:val="28"/>
              </w:rPr>
              <w:t>.</w:t>
            </w:r>
          </w:p>
          <w:p w:rsidR="00046914" w:rsidRPr="00046914" w:rsidRDefault="00046914">
            <w:pPr>
              <w:rPr>
                <w:rStyle w:val="def2"/>
                <w:sz w:val="28"/>
                <w:szCs w:val="28"/>
              </w:rPr>
            </w:pPr>
          </w:p>
          <w:p w:rsidR="00046914" w:rsidRPr="00046914" w:rsidRDefault="00046914" w:rsidP="00625A9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46914">
              <w:rPr>
                <w:rStyle w:val="def2"/>
                <w:sz w:val="28"/>
                <w:szCs w:val="28"/>
              </w:rPr>
              <w:t xml:space="preserve">Not </w:t>
            </w:r>
            <w:hyperlink r:id="rId28" w:tooltip="willing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willing</w:t>
              </w:r>
            </w:hyperlink>
            <w:r w:rsidRPr="00046914">
              <w:rPr>
                <w:rStyle w:val="def2"/>
                <w:sz w:val="28"/>
                <w:szCs w:val="28"/>
              </w:rPr>
              <w:t xml:space="preserve"> to give or </w:t>
            </w:r>
            <w:hyperlink r:id="rId29" w:tooltip="share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share</w:t>
              </w:r>
            </w:hyperlink>
            <w:r w:rsidRPr="00046914">
              <w:rPr>
                <w:rStyle w:val="def2"/>
                <w:sz w:val="28"/>
                <w:szCs w:val="28"/>
              </w:rPr>
              <w:t xml:space="preserve"> things, </w:t>
            </w:r>
            <w:hyperlink r:id="rId30" w:tooltip="especially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especially</w:t>
              </w:r>
            </w:hyperlink>
            <w:r w:rsidRPr="00046914">
              <w:rPr>
                <w:rStyle w:val="def2"/>
                <w:sz w:val="28"/>
                <w:szCs w:val="28"/>
              </w:rPr>
              <w:t xml:space="preserve"> </w:t>
            </w:r>
            <w:hyperlink r:id="rId31" w:tooltip="money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money</w:t>
              </w:r>
            </w:hyperlink>
            <w:r w:rsidRPr="00046914">
              <w:rPr>
                <w:rStyle w:val="def2"/>
                <w:sz w:val="28"/>
                <w:szCs w:val="28"/>
              </w:rPr>
              <w:t>.</w:t>
            </w:r>
          </w:p>
          <w:p w:rsidR="00046914" w:rsidRPr="00046914" w:rsidRDefault="00046914">
            <w:pPr>
              <w:rPr>
                <w:rStyle w:val="def2"/>
                <w:sz w:val="28"/>
                <w:szCs w:val="28"/>
              </w:rPr>
            </w:pPr>
          </w:p>
          <w:p w:rsidR="00046914" w:rsidRPr="00046914" w:rsidRDefault="00046914" w:rsidP="00625A98">
            <w:pPr>
              <w:pStyle w:val="ListParagraph"/>
              <w:numPr>
                <w:ilvl w:val="0"/>
                <w:numId w:val="2"/>
              </w:numPr>
              <w:rPr>
                <w:rStyle w:val="def2"/>
                <w:sz w:val="28"/>
                <w:szCs w:val="28"/>
              </w:rPr>
            </w:pPr>
            <w:r w:rsidRPr="00046914">
              <w:rPr>
                <w:rStyle w:val="def2"/>
                <w:sz w:val="28"/>
                <w:szCs w:val="28"/>
              </w:rPr>
              <w:t xml:space="preserve">A </w:t>
            </w:r>
            <w:hyperlink r:id="rId32" w:tooltip="place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place</w:t>
              </w:r>
            </w:hyperlink>
            <w:r w:rsidRPr="00046914">
              <w:rPr>
                <w:rStyle w:val="def2"/>
                <w:sz w:val="28"/>
                <w:szCs w:val="28"/>
              </w:rPr>
              <w:t xml:space="preserve"> in the </w:t>
            </w:r>
            <w:hyperlink r:id="rId33" w:tooltip="ground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ground</w:t>
              </w:r>
            </w:hyperlink>
            <w:r w:rsidRPr="00046914">
              <w:rPr>
                <w:rStyle w:val="def2"/>
                <w:sz w:val="28"/>
                <w:szCs w:val="28"/>
              </w:rPr>
              <w:t xml:space="preserve"> where a </w:t>
            </w:r>
            <w:hyperlink r:id="rId34" w:tooltip="dead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dead</w:t>
              </w:r>
            </w:hyperlink>
            <w:r w:rsidRPr="00046914">
              <w:rPr>
                <w:rStyle w:val="def2"/>
                <w:sz w:val="28"/>
                <w:szCs w:val="28"/>
              </w:rPr>
              <w:t xml:space="preserve"> </w:t>
            </w:r>
            <w:hyperlink r:id="rId35" w:tooltip="person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person</w:t>
              </w:r>
            </w:hyperlink>
            <w:r w:rsidRPr="00046914">
              <w:rPr>
                <w:rStyle w:val="def2"/>
                <w:sz w:val="28"/>
                <w:szCs w:val="28"/>
              </w:rPr>
              <w:t xml:space="preserve"> is </w:t>
            </w:r>
            <w:hyperlink r:id="rId36" w:tooltip="buried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buried</w:t>
              </w:r>
            </w:hyperlink>
            <w:r w:rsidRPr="00046914">
              <w:rPr>
                <w:rStyle w:val="def2"/>
                <w:sz w:val="28"/>
                <w:szCs w:val="28"/>
              </w:rPr>
              <w:t>.</w:t>
            </w:r>
          </w:p>
          <w:p w:rsidR="00046914" w:rsidRPr="00046914" w:rsidRDefault="00046914">
            <w:pPr>
              <w:rPr>
                <w:sz w:val="28"/>
                <w:szCs w:val="28"/>
              </w:rPr>
            </w:pPr>
          </w:p>
          <w:p w:rsidR="00046914" w:rsidRPr="00046914" w:rsidRDefault="008175E0" w:rsidP="00625A98">
            <w:pPr>
              <w:pStyle w:val="ListParagraph"/>
              <w:numPr>
                <w:ilvl w:val="0"/>
                <w:numId w:val="2"/>
              </w:numPr>
              <w:rPr>
                <w:rStyle w:val="def2"/>
                <w:sz w:val="28"/>
                <w:szCs w:val="28"/>
              </w:rPr>
            </w:pPr>
            <w:hyperlink r:id="rId37" w:tooltip="rings" w:history="1">
              <w:r w:rsidR="00046914" w:rsidRPr="00046914">
                <w:rPr>
                  <w:rStyle w:val="Hyperlink"/>
                  <w:color w:val="auto"/>
                  <w:sz w:val="28"/>
                  <w:szCs w:val="28"/>
                </w:rPr>
                <w:t>Rings</w:t>
              </w:r>
            </w:hyperlink>
            <w:r w:rsidR="00046914" w:rsidRPr="00046914">
              <w:rPr>
                <w:rStyle w:val="def2"/>
                <w:sz w:val="28"/>
                <w:szCs w:val="28"/>
              </w:rPr>
              <w:t xml:space="preserve"> usually made of </w:t>
            </w:r>
            <w:hyperlink r:id="rId38" w:tooltip="metal" w:history="1">
              <w:r w:rsidR="00046914" w:rsidRPr="00046914">
                <w:rPr>
                  <w:rStyle w:val="Hyperlink"/>
                  <w:color w:val="auto"/>
                  <w:sz w:val="28"/>
                  <w:szCs w:val="28"/>
                </w:rPr>
                <w:t>metal</w:t>
              </w:r>
            </w:hyperlink>
            <w:r w:rsidR="00046914" w:rsidRPr="00046914">
              <w:rPr>
                <w:rStyle w:val="def2"/>
                <w:sz w:val="28"/>
                <w:szCs w:val="28"/>
              </w:rPr>
              <w:t xml:space="preserve"> that are </w:t>
            </w:r>
            <w:hyperlink r:id="rId39" w:tooltip="connected" w:history="1">
              <w:r w:rsidR="00046914" w:rsidRPr="00046914">
                <w:rPr>
                  <w:rStyle w:val="Hyperlink"/>
                  <w:color w:val="auto"/>
                  <w:sz w:val="28"/>
                  <w:szCs w:val="28"/>
                </w:rPr>
                <w:t>connected</w:t>
              </w:r>
            </w:hyperlink>
            <w:r w:rsidR="00046914" w:rsidRPr="00046914">
              <w:rPr>
                <w:rStyle w:val="def2"/>
                <w:sz w:val="28"/>
                <w:szCs w:val="28"/>
              </w:rPr>
              <w:t xml:space="preserve"> together.</w:t>
            </w:r>
          </w:p>
          <w:p w:rsidR="00046914" w:rsidRPr="00046914" w:rsidRDefault="00046914">
            <w:pPr>
              <w:rPr>
                <w:rStyle w:val="def2"/>
                <w:sz w:val="28"/>
                <w:szCs w:val="28"/>
              </w:rPr>
            </w:pPr>
          </w:p>
          <w:p w:rsidR="00046914" w:rsidRPr="00046914" w:rsidRDefault="00046914" w:rsidP="00625A98">
            <w:pPr>
              <w:pStyle w:val="ListParagraph"/>
              <w:numPr>
                <w:ilvl w:val="0"/>
                <w:numId w:val="2"/>
              </w:numPr>
              <w:rPr>
                <w:rStyle w:val="def2"/>
                <w:sz w:val="28"/>
                <w:szCs w:val="28"/>
              </w:rPr>
            </w:pPr>
            <w:r w:rsidRPr="00046914">
              <w:rPr>
                <w:rStyle w:val="def2"/>
                <w:sz w:val="28"/>
                <w:szCs w:val="28"/>
              </w:rPr>
              <w:t xml:space="preserve">The woman who someone is </w:t>
            </w:r>
            <w:hyperlink r:id="rId40" w:tooltip="engaged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engaged</w:t>
              </w:r>
            </w:hyperlink>
            <w:r w:rsidRPr="00046914">
              <w:rPr>
                <w:rStyle w:val="def2"/>
                <w:sz w:val="28"/>
                <w:szCs w:val="28"/>
              </w:rPr>
              <w:t xml:space="preserve"> to be </w:t>
            </w:r>
            <w:hyperlink r:id="rId41" w:tooltip="married" w:history="1">
              <w:r w:rsidRPr="00046914">
                <w:rPr>
                  <w:rStyle w:val="Hyperlink"/>
                  <w:color w:val="auto"/>
                  <w:sz w:val="28"/>
                  <w:szCs w:val="28"/>
                </w:rPr>
                <w:t>married</w:t>
              </w:r>
            </w:hyperlink>
            <w:r w:rsidRPr="00046914">
              <w:rPr>
                <w:rStyle w:val="def2"/>
                <w:sz w:val="28"/>
                <w:szCs w:val="28"/>
              </w:rPr>
              <w:t xml:space="preserve"> to.</w:t>
            </w:r>
          </w:p>
          <w:p w:rsidR="00046914" w:rsidRPr="00046914" w:rsidRDefault="00046914">
            <w:pPr>
              <w:rPr>
                <w:sz w:val="28"/>
                <w:szCs w:val="28"/>
              </w:rPr>
            </w:pPr>
          </w:p>
          <w:p w:rsidR="00046914" w:rsidRPr="00046914" w:rsidRDefault="00521567" w:rsidP="00625A98">
            <w:pPr>
              <w:pStyle w:val="ListParagraph"/>
              <w:numPr>
                <w:ilvl w:val="0"/>
                <w:numId w:val="2"/>
              </w:numPr>
              <w:rPr>
                <w:rStyle w:val="def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046914" w:rsidRPr="00046914">
              <w:rPr>
                <w:sz w:val="28"/>
                <w:szCs w:val="28"/>
              </w:rPr>
              <w:t>24</w:t>
            </w:r>
            <w:r w:rsidRPr="0052156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of</w:t>
            </w:r>
            <w:r w:rsidR="00046914" w:rsidRPr="00046914">
              <w:rPr>
                <w:sz w:val="28"/>
                <w:szCs w:val="28"/>
              </w:rPr>
              <w:t xml:space="preserve"> </w:t>
            </w:r>
            <w:hyperlink r:id="rId42" w:tooltip="December" w:history="1">
              <w:r w:rsidR="00046914" w:rsidRPr="00046914">
                <w:rPr>
                  <w:rStyle w:val="Hyperlink"/>
                  <w:color w:val="auto"/>
                  <w:sz w:val="28"/>
                  <w:szCs w:val="28"/>
                </w:rPr>
                <w:t>December</w:t>
              </w:r>
            </w:hyperlink>
            <w:r w:rsidR="00940052">
              <w:rPr>
                <w:sz w:val="28"/>
                <w:szCs w:val="28"/>
              </w:rPr>
              <w:t>;</w:t>
            </w:r>
            <w:r w:rsidR="00046914" w:rsidRPr="00046914">
              <w:rPr>
                <w:sz w:val="28"/>
                <w:szCs w:val="28"/>
              </w:rPr>
              <w:t xml:space="preserve"> the </w:t>
            </w:r>
            <w:hyperlink r:id="rId43" w:tooltip="day" w:history="1">
              <w:r w:rsidR="00046914" w:rsidRPr="00046914">
                <w:rPr>
                  <w:rStyle w:val="Hyperlink"/>
                  <w:color w:val="auto"/>
                  <w:sz w:val="28"/>
                  <w:szCs w:val="28"/>
                </w:rPr>
                <w:t>day</w:t>
              </w:r>
            </w:hyperlink>
            <w:r w:rsidR="00046914" w:rsidRPr="00046914">
              <w:rPr>
                <w:sz w:val="28"/>
                <w:szCs w:val="28"/>
              </w:rPr>
              <w:t xml:space="preserve"> before </w:t>
            </w:r>
            <w:hyperlink r:id="rId44" w:tooltip="Christmas" w:history="1">
              <w:r w:rsidR="00046914" w:rsidRPr="00046914">
                <w:rPr>
                  <w:rStyle w:val="Hyperlink"/>
                  <w:color w:val="auto"/>
                  <w:sz w:val="28"/>
                  <w:szCs w:val="28"/>
                </w:rPr>
                <w:t>Christmas</w:t>
              </w:r>
            </w:hyperlink>
            <w:r w:rsidR="00046914" w:rsidRPr="00046914">
              <w:rPr>
                <w:sz w:val="28"/>
                <w:szCs w:val="28"/>
              </w:rPr>
              <w:t xml:space="preserve"> Day.</w:t>
            </w:r>
          </w:p>
          <w:p w:rsidR="00046914" w:rsidRPr="00046914" w:rsidRDefault="00046914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9B42A8" w:rsidRPr="00046914" w:rsidRDefault="009B42A8">
      <w:pPr>
        <w:rPr>
          <w:sz w:val="28"/>
          <w:szCs w:val="28"/>
        </w:rPr>
      </w:pPr>
    </w:p>
    <w:sectPr w:rsidR="009B42A8" w:rsidRPr="00046914" w:rsidSect="0004691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CBB"/>
    <w:multiLevelType w:val="hybridMultilevel"/>
    <w:tmpl w:val="E83244C4"/>
    <w:lvl w:ilvl="0" w:tplc="EECC9FE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C30D8C"/>
    <w:multiLevelType w:val="hybridMultilevel"/>
    <w:tmpl w:val="85F233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14"/>
    <w:rsid w:val="00046914"/>
    <w:rsid w:val="00521567"/>
    <w:rsid w:val="008175E0"/>
    <w:rsid w:val="00940052"/>
    <w:rsid w:val="009B42A8"/>
    <w:rsid w:val="00A0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1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6914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46914"/>
    <w:pPr>
      <w:ind w:left="720"/>
      <w:contextualSpacing/>
    </w:pPr>
  </w:style>
  <w:style w:type="character" w:customStyle="1" w:styleId="pron5">
    <w:name w:val="pron5"/>
    <w:basedOn w:val="DefaultParagraphFont"/>
    <w:rsid w:val="00046914"/>
  </w:style>
  <w:style w:type="character" w:customStyle="1" w:styleId="ipa">
    <w:name w:val="ipa"/>
    <w:basedOn w:val="DefaultParagraphFont"/>
    <w:rsid w:val="00046914"/>
  </w:style>
  <w:style w:type="character" w:customStyle="1" w:styleId="def2">
    <w:name w:val="def2"/>
    <w:basedOn w:val="DefaultParagraphFont"/>
    <w:rsid w:val="00046914"/>
  </w:style>
  <w:style w:type="character" w:customStyle="1" w:styleId="sp2">
    <w:name w:val="sp2"/>
    <w:basedOn w:val="DefaultParagraphFont"/>
    <w:rsid w:val="00046914"/>
  </w:style>
  <w:style w:type="table" w:styleId="TableGrid">
    <w:name w:val="Table Grid"/>
    <w:basedOn w:val="TableNormal"/>
    <w:uiPriority w:val="59"/>
    <w:rsid w:val="00046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1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6914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46914"/>
    <w:pPr>
      <w:ind w:left="720"/>
      <w:contextualSpacing/>
    </w:pPr>
  </w:style>
  <w:style w:type="character" w:customStyle="1" w:styleId="pron5">
    <w:name w:val="pron5"/>
    <w:basedOn w:val="DefaultParagraphFont"/>
    <w:rsid w:val="00046914"/>
  </w:style>
  <w:style w:type="character" w:customStyle="1" w:styleId="ipa">
    <w:name w:val="ipa"/>
    <w:basedOn w:val="DefaultParagraphFont"/>
    <w:rsid w:val="00046914"/>
  </w:style>
  <w:style w:type="character" w:customStyle="1" w:styleId="def2">
    <w:name w:val="def2"/>
    <w:basedOn w:val="DefaultParagraphFont"/>
    <w:rsid w:val="00046914"/>
  </w:style>
  <w:style w:type="character" w:customStyle="1" w:styleId="sp2">
    <w:name w:val="sp2"/>
    <w:basedOn w:val="DefaultParagraphFont"/>
    <w:rsid w:val="00046914"/>
  </w:style>
  <w:style w:type="table" w:styleId="TableGrid">
    <w:name w:val="Table Grid"/>
    <w:basedOn w:val="TableNormal"/>
    <w:uiPriority w:val="59"/>
    <w:rsid w:val="00046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dictionary/british/area" TargetMode="External"/><Relationship Id="rId13" Type="http://schemas.openxmlformats.org/officeDocument/2006/relationships/hyperlink" Target="http://dictionary.cambridge.org/dictionary/british/especially" TargetMode="External"/><Relationship Id="rId18" Type="http://schemas.openxmlformats.org/officeDocument/2006/relationships/hyperlink" Target="http://dictionary.cambridge.org/dictionary/british/time_1" TargetMode="External"/><Relationship Id="rId26" Type="http://schemas.openxmlformats.org/officeDocument/2006/relationships/hyperlink" Target="http://dictionary.cambridge.org/dictionary/british/activity" TargetMode="External"/><Relationship Id="rId39" Type="http://schemas.openxmlformats.org/officeDocument/2006/relationships/hyperlink" Target="http://dictionary.cambridge.org/dictionary/british/connecte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ictionary.cambridge.org/dictionary/british/help" TargetMode="External"/><Relationship Id="rId34" Type="http://schemas.openxmlformats.org/officeDocument/2006/relationships/hyperlink" Target="http://dictionary.cambridge.org/dictionary/british/dead" TargetMode="External"/><Relationship Id="rId42" Type="http://schemas.openxmlformats.org/officeDocument/2006/relationships/hyperlink" Target="http://dictionary.cambridge.org/dictionary/british/december" TargetMode="External"/><Relationship Id="rId7" Type="http://schemas.openxmlformats.org/officeDocument/2006/relationships/hyperlink" Target="http://dictionary.cambridge.org/dictionary/british/positive" TargetMode="External"/><Relationship Id="rId12" Type="http://schemas.openxmlformats.org/officeDocument/2006/relationships/hyperlink" Target="http://dictionary.cambridge.org/dictionary/british/bury" TargetMode="External"/><Relationship Id="rId17" Type="http://schemas.openxmlformats.org/officeDocument/2006/relationships/hyperlink" Target="http://dictionary.cambridge.org/dictionary/british/money" TargetMode="External"/><Relationship Id="rId25" Type="http://schemas.openxmlformats.org/officeDocument/2006/relationships/hyperlink" Target="http://dictionary.cambridge.org/dictionary/british/enjoyable" TargetMode="External"/><Relationship Id="rId33" Type="http://schemas.openxmlformats.org/officeDocument/2006/relationships/hyperlink" Target="http://dictionary.cambridge.org/dictionary/british/ground" TargetMode="External"/><Relationship Id="rId38" Type="http://schemas.openxmlformats.org/officeDocument/2006/relationships/hyperlink" Target="http://dictionary.cambridge.org/dictionary/british/meta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ictionary.cambridge.org/dictionary/british/buy" TargetMode="External"/><Relationship Id="rId20" Type="http://schemas.openxmlformats.org/officeDocument/2006/relationships/hyperlink" Target="http://dictionary.cambridge.org/dictionary/british/money" TargetMode="External"/><Relationship Id="rId29" Type="http://schemas.openxmlformats.org/officeDocument/2006/relationships/hyperlink" Target="http://dictionary.cambridge.org/dictionary/british/share" TargetMode="External"/><Relationship Id="rId41" Type="http://schemas.openxmlformats.org/officeDocument/2006/relationships/hyperlink" Target="http://dictionary.cambridge.org/dictionary/british/marri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tionary.cambridge.org/dictionary/british/happy" TargetMode="External"/><Relationship Id="rId11" Type="http://schemas.openxmlformats.org/officeDocument/2006/relationships/hyperlink" Target="http://dictionary.cambridge.org/dictionary/british/body" TargetMode="External"/><Relationship Id="rId24" Type="http://schemas.openxmlformats.org/officeDocument/2006/relationships/hyperlink" Target="http://dictionary.cambridge.org/dictionary/british/special" TargetMode="External"/><Relationship Id="rId32" Type="http://schemas.openxmlformats.org/officeDocument/2006/relationships/hyperlink" Target="http://dictionary.cambridge.org/dictionary/british/place" TargetMode="External"/><Relationship Id="rId37" Type="http://schemas.openxmlformats.org/officeDocument/2006/relationships/hyperlink" Target="http://dictionary.cambridge.org/dictionary/british/ring" TargetMode="External"/><Relationship Id="rId40" Type="http://schemas.openxmlformats.org/officeDocument/2006/relationships/hyperlink" Target="http://dictionary.cambridge.org/dictionary/british/engaged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ictionary.cambridge.org/dictionary/british/able_1" TargetMode="External"/><Relationship Id="rId23" Type="http://schemas.openxmlformats.org/officeDocument/2006/relationships/hyperlink" Target="http://dictionary.cambridge.org/dictionary/british/part" TargetMode="External"/><Relationship Id="rId28" Type="http://schemas.openxmlformats.org/officeDocument/2006/relationships/hyperlink" Target="http://dictionary.cambridge.org/dictionary/british/willing" TargetMode="External"/><Relationship Id="rId36" Type="http://schemas.openxmlformats.org/officeDocument/2006/relationships/hyperlink" Target="http://dictionary.cambridge.org/dictionary/british/bury" TargetMode="External"/><Relationship Id="rId10" Type="http://schemas.openxmlformats.org/officeDocument/2006/relationships/hyperlink" Target="http://dictionary.cambridge.org/dictionary/british/dead" TargetMode="External"/><Relationship Id="rId19" Type="http://schemas.openxmlformats.org/officeDocument/2006/relationships/hyperlink" Target="http://dictionary.cambridge.org/dictionary/british/willing" TargetMode="External"/><Relationship Id="rId31" Type="http://schemas.openxmlformats.org/officeDocument/2006/relationships/hyperlink" Target="http://dictionary.cambridge.org/dictionary/british/money" TargetMode="External"/><Relationship Id="rId44" Type="http://schemas.openxmlformats.org/officeDocument/2006/relationships/hyperlink" Target="http://dictionary.cambridge.org/dictionary/british/christm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ionary.cambridge.org/dictionary/british/ground" TargetMode="External"/><Relationship Id="rId14" Type="http://schemas.openxmlformats.org/officeDocument/2006/relationships/hyperlink" Target="http://dictionary.cambridge.org/dictionary/british/church" TargetMode="External"/><Relationship Id="rId22" Type="http://schemas.openxmlformats.org/officeDocument/2006/relationships/hyperlink" Target="http://dictionary.cambridge.org/dictionary/british/kindness" TargetMode="External"/><Relationship Id="rId27" Type="http://schemas.openxmlformats.org/officeDocument/2006/relationships/hyperlink" Target="http://dictionary.cambridge.org/dictionary/british/answer" TargetMode="External"/><Relationship Id="rId30" Type="http://schemas.openxmlformats.org/officeDocument/2006/relationships/hyperlink" Target="http://dictionary.cambridge.org/dictionary/british/especially" TargetMode="External"/><Relationship Id="rId35" Type="http://schemas.openxmlformats.org/officeDocument/2006/relationships/hyperlink" Target="http://dictionary.cambridge.org/dictionary/british/person_1" TargetMode="External"/><Relationship Id="rId43" Type="http://schemas.openxmlformats.org/officeDocument/2006/relationships/hyperlink" Target="http://dictionary.cambridge.org/dictionary/british/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9</cp:revision>
  <dcterms:created xsi:type="dcterms:W3CDTF">2014-10-13T19:25:00Z</dcterms:created>
  <dcterms:modified xsi:type="dcterms:W3CDTF">2014-10-23T17:37:00Z</dcterms:modified>
</cp:coreProperties>
</file>