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F5" w:rsidRPr="002A3573" w:rsidRDefault="008727F5" w:rsidP="008727F5">
      <w:pPr>
        <w:jc w:val="center"/>
        <w:rPr>
          <w:rFonts w:ascii="Comic Sans MS" w:hAnsi="Comic Sans MS"/>
          <w:b/>
          <w:sz w:val="20"/>
          <w:szCs w:val="20"/>
        </w:rPr>
      </w:pPr>
      <w:r w:rsidRPr="002A3573">
        <w:rPr>
          <w:rFonts w:ascii="Comic Sans MS" w:hAnsi="Comic Sans MS"/>
          <w:b/>
          <w:sz w:val="20"/>
          <w:szCs w:val="20"/>
        </w:rPr>
        <w:t>CARDINAL NUMBERS (</w:t>
      </w:r>
      <w:proofErr w:type="spellStart"/>
      <w:r w:rsidRPr="002A3573">
        <w:rPr>
          <w:rFonts w:ascii="Comic Sans MS" w:hAnsi="Comic Sans MS"/>
          <w:b/>
          <w:sz w:val="20"/>
          <w:szCs w:val="20"/>
        </w:rPr>
        <w:t>glavni</w:t>
      </w:r>
      <w:proofErr w:type="spellEnd"/>
      <w:r w:rsidRPr="002A357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2A3573">
        <w:rPr>
          <w:rFonts w:ascii="Comic Sans MS" w:hAnsi="Comic Sans MS"/>
          <w:b/>
          <w:sz w:val="20"/>
          <w:szCs w:val="20"/>
        </w:rPr>
        <w:t>brojevi</w:t>
      </w:r>
      <w:proofErr w:type="spellEnd"/>
      <w:r w:rsidRPr="002A3573">
        <w:rPr>
          <w:rFonts w:ascii="Comic Sans MS" w:hAnsi="Comic Sans MS"/>
          <w:b/>
          <w:sz w:val="20"/>
          <w:szCs w:val="20"/>
        </w:rPr>
        <w:t>)</w:t>
      </w:r>
    </w:p>
    <w:p w:rsidR="008727F5" w:rsidRPr="002A3573" w:rsidRDefault="008727F5" w:rsidP="008727F5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0341" w:type="dxa"/>
        <w:tblInd w:w="-743" w:type="dxa"/>
        <w:tblLook w:val="01E0" w:firstRow="1" w:lastRow="1" w:firstColumn="1" w:lastColumn="1" w:noHBand="0" w:noVBand="0"/>
      </w:tblPr>
      <w:tblGrid>
        <w:gridCol w:w="2436"/>
        <w:gridCol w:w="2508"/>
        <w:gridCol w:w="2687"/>
        <w:gridCol w:w="2710"/>
      </w:tblGrid>
      <w:tr w:rsidR="002A3573" w:rsidRPr="002A3573" w:rsidTr="008727F5">
        <w:trPr>
          <w:trHeight w:val="453"/>
        </w:trPr>
        <w:tc>
          <w:tcPr>
            <w:tcW w:w="2436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1 TO 10</w:t>
            </w:r>
          </w:p>
        </w:tc>
        <w:tc>
          <w:tcPr>
            <w:tcW w:w="2508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11 TO 20</w:t>
            </w:r>
          </w:p>
          <w:p w:rsidR="008727F5" w:rsidRPr="002A3573" w:rsidRDefault="008727F5" w:rsidP="00453649">
            <w:pPr>
              <w:rPr>
                <w:rFonts w:ascii="Georgia" w:hAnsi="Georgia"/>
                <w:b/>
                <w:sz w:val="28"/>
                <w:szCs w:val="28"/>
              </w:rPr>
            </w:pPr>
            <w:r w:rsidRPr="002A3573">
              <w:rPr>
                <w:rFonts w:ascii="Black Chancery" w:hAnsi="Black Chancery"/>
                <w:b/>
                <w:sz w:val="28"/>
                <w:szCs w:val="28"/>
              </w:rPr>
              <w:t xml:space="preserve">     </w:t>
            </w:r>
            <w:r w:rsidRPr="002A3573">
              <w:rPr>
                <w:rFonts w:ascii="Georgia" w:hAnsi="Georgia"/>
                <w:b/>
                <w:sz w:val="28"/>
                <w:szCs w:val="28"/>
              </w:rPr>
              <w:t xml:space="preserve">+ TEEN </w:t>
            </w:r>
          </w:p>
        </w:tc>
        <w:tc>
          <w:tcPr>
            <w:tcW w:w="2687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20 TO 30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710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FROM 20 TO 100</w:t>
            </w:r>
          </w:p>
          <w:p w:rsidR="008727F5" w:rsidRPr="002A3573" w:rsidRDefault="008727F5" w:rsidP="00453649">
            <w:pPr>
              <w:rPr>
                <w:rFonts w:ascii="Georgia" w:hAnsi="Georgia"/>
                <w:b/>
                <w:sz w:val="28"/>
                <w:szCs w:val="28"/>
              </w:rPr>
            </w:pPr>
            <w:r w:rsidRPr="002A3573">
              <w:rPr>
                <w:rFonts w:ascii="Alfredo's Dance" w:hAnsi="Alfredo's Dance"/>
                <w:b/>
                <w:sz w:val="28"/>
                <w:szCs w:val="28"/>
              </w:rPr>
              <w:t xml:space="preserve">       </w:t>
            </w:r>
            <w:r w:rsidRPr="002A3573">
              <w:rPr>
                <w:rFonts w:ascii="Georgia" w:hAnsi="Georgia"/>
                <w:b/>
                <w:sz w:val="28"/>
                <w:szCs w:val="28"/>
              </w:rPr>
              <w:t>+TY</w:t>
            </w:r>
          </w:p>
        </w:tc>
      </w:tr>
      <w:tr w:rsidR="002A3573" w:rsidRPr="002A3573" w:rsidTr="008727F5">
        <w:trPr>
          <w:trHeight w:val="453"/>
        </w:trPr>
        <w:tc>
          <w:tcPr>
            <w:tcW w:w="2436" w:type="dxa"/>
          </w:tcPr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 ONE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2 TWO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3 THREE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4 FOUR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5 FIVE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6 SIX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7 SEVEN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8 EIGHT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9 NINE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10  TEN</w:t>
            </w:r>
          </w:p>
        </w:tc>
        <w:tc>
          <w:tcPr>
            <w:tcW w:w="2508" w:type="dxa"/>
          </w:tcPr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11 ELEVEN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12 TWELVE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13 THIRTEEN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14 FOURTEEN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15 FIFTEEN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16 SIXTEEN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17 SEVENTEEN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18 EIGHTEEN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19 NINETEEN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20 TWENTY</w:t>
            </w:r>
          </w:p>
        </w:tc>
        <w:tc>
          <w:tcPr>
            <w:tcW w:w="2687" w:type="dxa"/>
          </w:tcPr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21 TWENTY-ONE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22 TWENTY-TWO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23 TWENTY-THREE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24 TWENTY-FOUR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25 TWENTY-FIVE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26 TWENTY-SIX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27 TWENTY-SEVEN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28  TWENTY-EIGHT</w:t>
            </w:r>
          </w:p>
          <w:p w:rsidR="008727F5" w:rsidRPr="004734AD" w:rsidRDefault="008727F5" w:rsidP="00453649">
            <w:pPr>
              <w:rPr>
                <w:rFonts w:ascii="Comic Sans MS" w:hAnsi="Comic Sans MS"/>
              </w:rPr>
            </w:pPr>
            <w:r w:rsidRPr="004734AD">
              <w:rPr>
                <w:rFonts w:ascii="Comic Sans MS" w:hAnsi="Comic Sans MS"/>
              </w:rPr>
              <w:t>29 TWENTY-NINE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4734AD">
              <w:rPr>
                <w:rFonts w:ascii="Comic Sans MS" w:hAnsi="Comic Sans MS"/>
              </w:rPr>
              <w:t>30 THIRTY</w:t>
            </w:r>
          </w:p>
        </w:tc>
        <w:tc>
          <w:tcPr>
            <w:tcW w:w="2710" w:type="dxa"/>
          </w:tcPr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20 TWENTY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30 THIRTY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40 FORTY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50 FIFTY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60 SIXTY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7O SEVENTY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80 EIGHTY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90 NINETY</w:t>
            </w:r>
          </w:p>
          <w:p w:rsidR="008727F5" w:rsidRPr="002A3573" w:rsidRDefault="008727F5" w:rsidP="00453649">
            <w:pPr>
              <w:rPr>
                <w:rFonts w:ascii="Comic Sans MS" w:hAnsi="Comic Sans MS"/>
                <w:sz w:val="28"/>
                <w:szCs w:val="28"/>
              </w:rPr>
            </w:pPr>
            <w:r w:rsidRPr="002A3573">
              <w:rPr>
                <w:rFonts w:ascii="Comic Sans MS" w:hAnsi="Comic Sans MS"/>
                <w:sz w:val="28"/>
                <w:szCs w:val="28"/>
              </w:rPr>
              <w:t>100 A HUNDRED</w:t>
            </w:r>
          </w:p>
        </w:tc>
      </w:tr>
    </w:tbl>
    <w:p w:rsidR="008727F5" w:rsidRPr="002A3573" w:rsidRDefault="008727F5" w:rsidP="008727F5">
      <w:pPr>
        <w:rPr>
          <w:rFonts w:ascii="Comic Sans MS" w:hAnsi="Comic Sans MS"/>
          <w:b/>
          <w:sz w:val="28"/>
          <w:szCs w:val="28"/>
        </w:rPr>
      </w:pPr>
      <w:r w:rsidRPr="002A3573">
        <w:rPr>
          <w:rFonts w:ascii="Comic Sans MS" w:hAnsi="Comic Sans MS"/>
          <w:b/>
          <w:sz w:val="28"/>
          <w:szCs w:val="28"/>
        </w:rPr>
        <w:t>100 – a hundred, 200 – two hundred, 300 – three hundred</w:t>
      </w:r>
    </w:p>
    <w:p w:rsidR="008727F5" w:rsidRPr="002A3573" w:rsidRDefault="008727F5" w:rsidP="008727F5">
      <w:pPr>
        <w:rPr>
          <w:rFonts w:ascii="Comic Sans MS" w:hAnsi="Comic Sans MS"/>
          <w:b/>
          <w:sz w:val="28"/>
          <w:szCs w:val="28"/>
        </w:rPr>
      </w:pPr>
      <w:r w:rsidRPr="002A3573">
        <w:rPr>
          <w:rFonts w:ascii="Comic Sans MS" w:hAnsi="Comic Sans MS"/>
          <w:b/>
          <w:sz w:val="28"/>
          <w:szCs w:val="28"/>
        </w:rPr>
        <w:t>1000 – a thousand, 2000 – two thousand, 3000 – three thousand</w:t>
      </w:r>
    </w:p>
    <w:p w:rsidR="008727F5" w:rsidRPr="002A3573" w:rsidRDefault="008727F5" w:rsidP="008727F5">
      <w:pPr>
        <w:rPr>
          <w:rFonts w:ascii="Comic Sans MS" w:hAnsi="Comic Sans MS"/>
          <w:b/>
          <w:sz w:val="28"/>
          <w:szCs w:val="28"/>
        </w:rPr>
      </w:pPr>
      <w:r w:rsidRPr="002A3573">
        <w:rPr>
          <w:rFonts w:ascii="Comic Sans MS" w:hAnsi="Comic Sans MS"/>
          <w:b/>
          <w:sz w:val="28"/>
          <w:szCs w:val="28"/>
        </w:rPr>
        <w:t xml:space="preserve">1,000,000 – </w:t>
      </w:r>
      <w:proofErr w:type="gramStart"/>
      <w:r w:rsidRPr="002A3573">
        <w:rPr>
          <w:rFonts w:ascii="Comic Sans MS" w:hAnsi="Comic Sans MS"/>
          <w:b/>
          <w:sz w:val="28"/>
          <w:szCs w:val="28"/>
        </w:rPr>
        <w:t>a</w:t>
      </w:r>
      <w:proofErr w:type="gramEnd"/>
      <w:r w:rsidRPr="002A3573">
        <w:rPr>
          <w:rFonts w:ascii="Comic Sans MS" w:hAnsi="Comic Sans MS"/>
          <w:b/>
          <w:sz w:val="28"/>
          <w:szCs w:val="28"/>
        </w:rPr>
        <w:t xml:space="preserve"> million, 2,000,000 – two million</w:t>
      </w:r>
    </w:p>
    <w:p w:rsidR="008727F5" w:rsidRPr="002A3573" w:rsidRDefault="008727F5" w:rsidP="008727F5">
      <w:pPr>
        <w:rPr>
          <w:rFonts w:ascii="Comic Sans MS" w:hAnsi="Comic Sans MS"/>
          <w:b/>
          <w:sz w:val="28"/>
          <w:szCs w:val="28"/>
        </w:rPr>
      </w:pPr>
      <w:r w:rsidRPr="002A3573">
        <w:rPr>
          <w:rFonts w:ascii="Comic Sans MS" w:hAnsi="Comic Sans MS"/>
          <w:b/>
          <w:sz w:val="28"/>
          <w:szCs w:val="28"/>
        </w:rPr>
        <w:t>1,000,000,000 – a billion, 2,000,000,000 – two billion</w:t>
      </w:r>
    </w:p>
    <w:p w:rsidR="00694203" w:rsidRPr="002A3573" w:rsidRDefault="008727F5" w:rsidP="008727F5">
      <w:pPr>
        <w:rPr>
          <w:rFonts w:ascii="Comic Sans MS" w:hAnsi="Comic Sans MS"/>
          <w:b/>
          <w:sz w:val="28"/>
          <w:szCs w:val="28"/>
        </w:rPr>
      </w:pPr>
      <w:r w:rsidRPr="002A3573">
        <w:rPr>
          <w:rFonts w:ascii="Comic Sans MS" w:hAnsi="Comic Sans MS"/>
          <w:b/>
          <w:sz w:val="28"/>
          <w:szCs w:val="28"/>
        </w:rPr>
        <w:t>But: hundreds of people, thousands of people, millions of people</w:t>
      </w:r>
      <w:r w:rsidR="00694203" w:rsidRPr="002A3573">
        <w:rPr>
          <w:rFonts w:ascii="Comic Sans MS" w:hAnsi="Comic Sans MS"/>
          <w:b/>
          <w:sz w:val="28"/>
          <w:szCs w:val="28"/>
        </w:rPr>
        <w:t xml:space="preserve"> </w:t>
      </w:r>
    </w:p>
    <w:p w:rsidR="008727F5" w:rsidRPr="002A3573" w:rsidRDefault="00694203" w:rsidP="008727F5">
      <w:pPr>
        <w:rPr>
          <w:rFonts w:ascii="Comic Sans MS" w:hAnsi="Comic Sans MS"/>
          <w:sz w:val="28"/>
          <w:szCs w:val="28"/>
        </w:rPr>
      </w:pPr>
      <w:r w:rsidRPr="002A3573">
        <w:rPr>
          <w:rFonts w:ascii="Comic Sans MS" w:hAnsi="Comic Sans MS"/>
          <w:sz w:val="28"/>
          <w:szCs w:val="28"/>
        </w:rPr>
        <w:t>(</w:t>
      </w:r>
      <w:proofErr w:type="gramStart"/>
      <w:r w:rsidRPr="002A3573">
        <w:rPr>
          <w:rFonts w:ascii="Comic Sans MS" w:hAnsi="Comic Sans MS"/>
          <w:sz w:val="28"/>
          <w:szCs w:val="28"/>
        </w:rPr>
        <w:t>when</w:t>
      </w:r>
      <w:proofErr w:type="gramEnd"/>
      <w:r w:rsidRPr="002A3573">
        <w:rPr>
          <w:rFonts w:ascii="Comic Sans MS" w:hAnsi="Comic Sans MS"/>
          <w:sz w:val="28"/>
          <w:szCs w:val="28"/>
        </w:rPr>
        <w:t xml:space="preserve"> we don’t know the exact number, we use -s)</w:t>
      </w:r>
    </w:p>
    <w:p w:rsidR="008727F5" w:rsidRPr="002A3573" w:rsidRDefault="008727F5" w:rsidP="008727F5">
      <w:pPr>
        <w:rPr>
          <w:rFonts w:ascii="Comic Sans MS" w:hAnsi="Comic Sans MS"/>
          <w:sz w:val="28"/>
          <w:szCs w:val="28"/>
        </w:rPr>
      </w:pPr>
      <w:r w:rsidRPr="002A3573">
        <w:rPr>
          <w:rFonts w:ascii="Comic Sans MS" w:hAnsi="Comic Sans MS"/>
          <w:sz w:val="28"/>
          <w:szCs w:val="28"/>
        </w:rPr>
        <w:t xml:space="preserve">211 – two hundred </w:t>
      </w:r>
      <w:r w:rsidRPr="002A3573">
        <w:rPr>
          <w:rFonts w:ascii="Comic Sans MS" w:hAnsi="Comic Sans MS"/>
          <w:b/>
          <w:sz w:val="28"/>
          <w:szCs w:val="28"/>
        </w:rPr>
        <w:t>AND</w:t>
      </w:r>
      <w:r w:rsidRPr="002A3573">
        <w:rPr>
          <w:rFonts w:ascii="Comic Sans MS" w:hAnsi="Comic Sans MS"/>
          <w:sz w:val="28"/>
          <w:szCs w:val="28"/>
        </w:rPr>
        <w:t xml:space="preserve"> eleven  </w:t>
      </w:r>
    </w:p>
    <w:tbl>
      <w:tblPr>
        <w:tblStyle w:val="TableGrid"/>
        <w:tblpPr w:leftFromText="180" w:rightFromText="180" w:vertAnchor="text" w:tblpX="798" w:tblpY="1"/>
        <w:tblOverlap w:val="never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2A3573" w:rsidRPr="002A3573" w:rsidTr="004734AD">
        <w:trPr>
          <w:trHeight w:val="280"/>
        </w:trPr>
        <w:tc>
          <w:tcPr>
            <w:tcW w:w="5070" w:type="dxa"/>
          </w:tcPr>
          <w:p w:rsidR="008727F5" w:rsidRPr="002A3573" w:rsidRDefault="008727F5" w:rsidP="0069420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A3573">
              <w:rPr>
                <w:rFonts w:ascii="Comic Sans MS" w:hAnsi="Comic Sans MS"/>
                <w:b/>
                <w:sz w:val="28"/>
                <w:szCs w:val="28"/>
              </w:rPr>
              <w:t>We say AND after “a hundred”</w:t>
            </w:r>
          </w:p>
        </w:tc>
      </w:tr>
    </w:tbl>
    <w:p w:rsidR="008727F5" w:rsidRPr="002A3573" w:rsidRDefault="00694203" w:rsidP="008727F5">
      <w:pPr>
        <w:rPr>
          <w:rFonts w:ascii="Comic Sans MS" w:hAnsi="Comic Sans MS"/>
          <w:sz w:val="28"/>
          <w:szCs w:val="28"/>
        </w:rPr>
      </w:pPr>
      <w:r w:rsidRPr="002A3573">
        <w:rPr>
          <w:rFonts w:ascii="Comic Sans MS" w:hAnsi="Comic Sans MS"/>
          <w:sz w:val="28"/>
          <w:szCs w:val="28"/>
        </w:rPr>
        <w:br w:type="textWrapping" w:clear="all"/>
        <w:t xml:space="preserve"> </w:t>
      </w:r>
      <w:r w:rsidR="008727F5" w:rsidRPr="002A3573">
        <w:rPr>
          <w:rFonts w:ascii="Comic Sans MS" w:hAnsi="Comic Sans MS"/>
          <w:sz w:val="28"/>
          <w:szCs w:val="28"/>
        </w:rPr>
        <w:t xml:space="preserve">362- three hundred </w:t>
      </w:r>
      <w:r w:rsidR="008727F5" w:rsidRPr="002A3573">
        <w:rPr>
          <w:rFonts w:ascii="Comic Sans MS" w:hAnsi="Comic Sans MS"/>
          <w:b/>
          <w:sz w:val="28"/>
          <w:szCs w:val="28"/>
        </w:rPr>
        <w:t>AND</w:t>
      </w:r>
      <w:r w:rsidR="008727F5" w:rsidRPr="002A3573">
        <w:rPr>
          <w:rFonts w:ascii="Comic Sans MS" w:hAnsi="Comic Sans MS"/>
          <w:sz w:val="28"/>
          <w:szCs w:val="28"/>
        </w:rPr>
        <w:t xml:space="preserve"> sixty-two</w:t>
      </w:r>
    </w:p>
    <w:p w:rsidR="008727F5" w:rsidRPr="002A3573" w:rsidRDefault="008727F5" w:rsidP="008727F5">
      <w:pPr>
        <w:rPr>
          <w:rFonts w:ascii="Comic Sans MS" w:hAnsi="Comic Sans MS"/>
          <w:sz w:val="28"/>
          <w:szCs w:val="28"/>
        </w:rPr>
      </w:pPr>
      <w:r w:rsidRPr="002A3573">
        <w:rPr>
          <w:rFonts w:ascii="Comic Sans MS" w:hAnsi="Comic Sans MS"/>
          <w:sz w:val="28"/>
          <w:szCs w:val="28"/>
        </w:rPr>
        <w:t>1,000 – a thousand</w:t>
      </w:r>
    </w:p>
    <w:p w:rsidR="000F6E79" w:rsidRPr="002A3573" w:rsidRDefault="008727F5" w:rsidP="008727F5">
      <w:pPr>
        <w:rPr>
          <w:rFonts w:ascii="Comic Sans MS" w:hAnsi="Comic Sans MS"/>
          <w:sz w:val="28"/>
          <w:szCs w:val="28"/>
        </w:rPr>
      </w:pPr>
      <w:r w:rsidRPr="002A3573">
        <w:rPr>
          <w:rFonts w:ascii="Comic Sans MS" w:hAnsi="Comic Sans MS"/>
          <w:sz w:val="28"/>
          <w:szCs w:val="28"/>
        </w:rPr>
        <w:t xml:space="preserve">2,598 – two thousand five hundred </w:t>
      </w:r>
      <w:r w:rsidRPr="002A3573">
        <w:rPr>
          <w:rFonts w:ascii="Comic Sans MS" w:hAnsi="Comic Sans MS"/>
          <w:b/>
          <w:sz w:val="28"/>
          <w:szCs w:val="28"/>
        </w:rPr>
        <w:t xml:space="preserve">AND </w:t>
      </w:r>
      <w:r w:rsidRPr="002A3573">
        <w:rPr>
          <w:rFonts w:ascii="Comic Sans MS" w:hAnsi="Comic Sans MS"/>
          <w:sz w:val="28"/>
          <w:szCs w:val="28"/>
        </w:rPr>
        <w:t>ninety-eight</w:t>
      </w:r>
    </w:p>
    <w:p w:rsidR="000F6E79" w:rsidRDefault="000F6E79" w:rsidP="008727F5">
      <w:pPr>
        <w:rPr>
          <w:rFonts w:ascii="Comic Sans MS" w:hAnsi="Comic Sans MS"/>
          <w:sz w:val="28"/>
          <w:szCs w:val="28"/>
        </w:rPr>
      </w:pPr>
    </w:p>
    <w:p w:rsidR="008350E4" w:rsidRPr="002A3573" w:rsidRDefault="008350E4" w:rsidP="00872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Homework: </w:t>
      </w:r>
    </w:p>
    <w:p w:rsidR="000F6E79" w:rsidRPr="002A3573" w:rsidRDefault="000F6E79" w:rsidP="008727F5">
      <w:pPr>
        <w:rPr>
          <w:rFonts w:ascii="Comic Sans MS" w:hAnsi="Comic Sans MS"/>
          <w:b/>
          <w:sz w:val="28"/>
          <w:szCs w:val="28"/>
        </w:rPr>
      </w:pPr>
      <w:r w:rsidRPr="002A3573">
        <w:rPr>
          <w:rFonts w:ascii="Comic Sans MS" w:hAnsi="Comic Sans MS"/>
          <w:b/>
          <w:sz w:val="28"/>
          <w:szCs w:val="28"/>
        </w:rPr>
        <w:t>Write the numbers: 12/ 21/38/ 49/ 55/ 390/ 6,951/ 34,789/3,451,625</w:t>
      </w:r>
    </w:p>
    <w:p w:rsidR="008727F5" w:rsidRPr="002A3573" w:rsidRDefault="008727F5" w:rsidP="008727F5">
      <w:pPr>
        <w:rPr>
          <w:rFonts w:ascii="Comic Sans MS" w:hAnsi="Comic Sans MS"/>
          <w:b/>
          <w:sz w:val="20"/>
          <w:szCs w:val="20"/>
        </w:rPr>
      </w:pPr>
    </w:p>
    <w:p w:rsidR="008727F5" w:rsidRPr="002A3573" w:rsidRDefault="008727F5" w:rsidP="008727F5">
      <w:pPr>
        <w:rPr>
          <w:sz w:val="20"/>
          <w:szCs w:val="20"/>
        </w:rPr>
      </w:pPr>
    </w:p>
    <w:p w:rsidR="00694203" w:rsidRDefault="00694203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4734AD" w:rsidRDefault="004734AD" w:rsidP="008727F5">
      <w:pPr>
        <w:rPr>
          <w:sz w:val="20"/>
          <w:szCs w:val="20"/>
        </w:rPr>
      </w:pPr>
    </w:p>
    <w:p w:rsidR="003630F0" w:rsidRDefault="003630F0" w:rsidP="008952B6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3630F0" w:rsidSect="008727F5">
      <w:pgSz w:w="12240" w:h="15840"/>
      <w:pgMar w:top="510" w:right="1009" w:bottom="51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7F5"/>
    <w:rsid w:val="00034C3F"/>
    <w:rsid w:val="000374C0"/>
    <w:rsid w:val="000412EC"/>
    <w:rsid w:val="00051EF2"/>
    <w:rsid w:val="00073F63"/>
    <w:rsid w:val="00074D36"/>
    <w:rsid w:val="00077E83"/>
    <w:rsid w:val="000D5C5C"/>
    <w:rsid w:val="000F6E79"/>
    <w:rsid w:val="000F7140"/>
    <w:rsid w:val="00110766"/>
    <w:rsid w:val="001211EA"/>
    <w:rsid w:val="00151664"/>
    <w:rsid w:val="001A0ABD"/>
    <w:rsid w:val="001A4F4C"/>
    <w:rsid w:val="001C3205"/>
    <w:rsid w:val="00231E94"/>
    <w:rsid w:val="00261DB4"/>
    <w:rsid w:val="00296CEF"/>
    <w:rsid w:val="002A3573"/>
    <w:rsid w:val="002A61DF"/>
    <w:rsid w:val="003412F1"/>
    <w:rsid w:val="003630F0"/>
    <w:rsid w:val="003B3582"/>
    <w:rsid w:val="003B4AB9"/>
    <w:rsid w:val="003C48C4"/>
    <w:rsid w:val="004105C8"/>
    <w:rsid w:val="0041435E"/>
    <w:rsid w:val="00451932"/>
    <w:rsid w:val="004734AD"/>
    <w:rsid w:val="0051012B"/>
    <w:rsid w:val="00540500"/>
    <w:rsid w:val="00586899"/>
    <w:rsid w:val="00596E3F"/>
    <w:rsid w:val="005C2646"/>
    <w:rsid w:val="005F1B6D"/>
    <w:rsid w:val="006132B2"/>
    <w:rsid w:val="00664A57"/>
    <w:rsid w:val="00670FC0"/>
    <w:rsid w:val="00694203"/>
    <w:rsid w:val="006B7876"/>
    <w:rsid w:val="006D7F0F"/>
    <w:rsid w:val="006E2855"/>
    <w:rsid w:val="00703EEB"/>
    <w:rsid w:val="00741FB2"/>
    <w:rsid w:val="007502C2"/>
    <w:rsid w:val="00765CF7"/>
    <w:rsid w:val="00772A54"/>
    <w:rsid w:val="00795228"/>
    <w:rsid w:val="007C6784"/>
    <w:rsid w:val="007D24C8"/>
    <w:rsid w:val="007D7C6B"/>
    <w:rsid w:val="007F4B7A"/>
    <w:rsid w:val="008341D0"/>
    <w:rsid w:val="00834C51"/>
    <w:rsid w:val="008350E4"/>
    <w:rsid w:val="008727F5"/>
    <w:rsid w:val="00872F0E"/>
    <w:rsid w:val="00873613"/>
    <w:rsid w:val="00880CBB"/>
    <w:rsid w:val="008952B6"/>
    <w:rsid w:val="008F6D39"/>
    <w:rsid w:val="00930CE0"/>
    <w:rsid w:val="00967DC0"/>
    <w:rsid w:val="00986BB7"/>
    <w:rsid w:val="00997978"/>
    <w:rsid w:val="009A5FCF"/>
    <w:rsid w:val="00A07126"/>
    <w:rsid w:val="00A16C7C"/>
    <w:rsid w:val="00A23D60"/>
    <w:rsid w:val="00A71C57"/>
    <w:rsid w:val="00A76C67"/>
    <w:rsid w:val="00A81C33"/>
    <w:rsid w:val="00AB6560"/>
    <w:rsid w:val="00AF5031"/>
    <w:rsid w:val="00B050A9"/>
    <w:rsid w:val="00B71683"/>
    <w:rsid w:val="00B7254E"/>
    <w:rsid w:val="00BA77C1"/>
    <w:rsid w:val="00BC1800"/>
    <w:rsid w:val="00BC6812"/>
    <w:rsid w:val="00C349D6"/>
    <w:rsid w:val="00C45A5F"/>
    <w:rsid w:val="00C45F36"/>
    <w:rsid w:val="00CC4E7E"/>
    <w:rsid w:val="00CD76C9"/>
    <w:rsid w:val="00D20509"/>
    <w:rsid w:val="00D21774"/>
    <w:rsid w:val="00D25F39"/>
    <w:rsid w:val="00E3778B"/>
    <w:rsid w:val="00E463E1"/>
    <w:rsid w:val="00E92FD8"/>
    <w:rsid w:val="00EF60FB"/>
    <w:rsid w:val="00F244FC"/>
    <w:rsid w:val="00F25DB6"/>
    <w:rsid w:val="00F42064"/>
    <w:rsid w:val="00F635D4"/>
    <w:rsid w:val="00F91C76"/>
    <w:rsid w:val="00FB0572"/>
    <w:rsid w:val="00FB1F71"/>
    <w:rsid w:val="00FE4550"/>
    <w:rsid w:val="00FE464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284" w:right="284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F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7F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271A-2B30-4171-8688-00F9960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14</cp:revision>
  <cp:lastPrinted>2014-02-01T14:20:00Z</cp:lastPrinted>
  <dcterms:created xsi:type="dcterms:W3CDTF">2010-12-10T19:43:00Z</dcterms:created>
  <dcterms:modified xsi:type="dcterms:W3CDTF">2014-09-02T14:55:00Z</dcterms:modified>
</cp:coreProperties>
</file>