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B310" w14:textId="05F475D6" w:rsidR="00D84C71" w:rsidRDefault="00681CC8">
      <w:r>
        <w:t>GRIGOR VITEZ, PJESME</w:t>
      </w:r>
    </w:p>
    <w:p w14:paraId="0E594FD0" w14:textId="44FA50EF" w:rsidR="00681CC8" w:rsidRDefault="00681CC8">
      <w:r>
        <w:t>Dijete i leptir</w:t>
      </w:r>
    </w:p>
    <w:p w14:paraId="51FFB5F1" w14:textId="74FD1D0E" w:rsidR="00681CC8" w:rsidRDefault="00681CC8">
      <w:r>
        <w:t>Dječak u travi</w:t>
      </w:r>
    </w:p>
    <w:p w14:paraId="2D509B65" w14:textId="28F9B84D" w:rsidR="00681CC8" w:rsidRDefault="00681CC8">
      <w:r>
        <w:t>Gdje ćemo smijeh sijati</w:t>
      </w:r>
    </w:p>
    <w:p w14:paraId="0F201F58" w14:textId="153972FF" w:rsidR="00681CC8" w:rsidRDefault="00681CC8">
      <w:r>
        <w:t>Gljiva</w:t>
      </w:r>
    </w:p>
    <w:p w14:paraId="57FD5F33" w14:textId="0EF7E5F1" w:rsidR="00681CC8" w:rsidRDefault="00681CC8">
      <w:r>
        <w:t>Hrast</w:t>
      </w:r>
    </w:p>
    <w:p w14:paraId="573D1668" w14:textId="677C12AD" w:rsidR="00681CC8" w:rsidRDefault="00681CC8">
      <w:r>
        <w:t>Istina živa!</w:t>
      </w:r>
    </w:p>
    <w:p w14:paraId="1DE56C56" w14:textId="326E3E96" w:rsidR="00681CC8" w:rsidRDefault="00681CC8">
      <w:r>
        <w:t>Izvor</w:t>
      </w:r>
    </w:p>
    <w:p w14:paraId="4A63D5E9" w14:textId="2935D94F" w:rsidR="00681CC8" w:rsidRDefault="00681CC8">
      <w:r>
        <w:t>Jabuka</w:t>
      </w:r>
    </w:p>
    <w:p w14:paraId="11DE65EC" w14:textId="3B92FFB3" w:rsidR="00681CC8" w:rsidRDefault="00681CC8">
      <w:r>
        <w:t>Maslačak</w:t>
      </w:r>
    </w:p>
    <w:p w14:paraId="11684501" w14:textId="58FF6AB5" w:rsidR="00681CC8" w:rsidRDefault="00681CC8">
      <w:r>
        <w:t>Kad bi drveće hodalo</w:t>
      </w:r>
    </w:p>
    <w:p w14:paraId="0ED9D013" w14:textId="1DE89A74" w:rsidR="00681CC8" w:rsidRDefault="00681CC8">
      <w:r>
        <w:t xml:space="preserve">Kako živi </w:t>
      </w:r>
      <w:proofErr w:type="spellStart"/>
      <w:r>
        <w:t>Antuntun</w:t>
      </w:r>
      <w:proofErr w:type="spellEnd"/>
    </w:p>
    <w:p w14:paraId="7F7A0D4F" w14:textId="64B82A67" w:rsidR="00681CC8" w:rsidRDefault="00681CC8">
      <w:r>
        <w:t>Tiha, tiha pjesma</w:t>
      </w:r>
    </w:p>
    <w:p w14:paraId="083FA808" w14:textId="09FAB12A" w:rsidR="00681CC8" w:rsidRDefault="00681CC8">
      <w:r>
        <w:t>Djeca hvataju sunce</w:t>
      </w:r>
    </w:p>
    <w:p w14:paraId="716B4A62" w14:textId="5D065A3E" w:rsidR="00681CC8" w:rsidRDefault="00681CC8">
      <w:r>
        <w:t>Olovko, olovko</w:t>
      </w:r>
    </w:p>
    <w:p w14:paraId="57C0E50C" w14:textId="1DFE3576" w:rsidR="00681CC8" w:rsidRDefault="00681CC8">
      <w:r>
        <w:t>Nema za mačke škole</w:t>
      </w:r>
    </w:p>
    <w:p w14:paraId="3C55B208" w14:textId="0C84B459" w:rsidR="00681CC8" w:rsidRDefault="00681CC8">
      <w:r>
        <w:t>Proljetna kiša</w:t>
      </w:r>
    </w:p>
    <w:p w14:paraId="5A076065" w14:textId="0F5D2631" w:rsidR="00681CC8" w:rsidRDefault="00681CC8">
      <w:r>
        <w:t>Zalazak sunca</w:t>
      </w:r>
      <w:bookmarkStart w:id="0" w:name="_GoBack"/>
      <w:bookmarkEnd w:id="0"/>
    </w:p>
    <w:sectPr w:rsidR="0068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F6"/>
    <w:rsid w:val="00681CC8"/>
    <w:rsid w:val="00BD39F6"/>
    <w:rsid w:val="00D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E500"/>
  <w15:chartTrackingRefBased/>
  <w15:docId w15:val="{1DE32C5E-DAB9-4229-ABFD-F1287910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susa</dc:creator>
  <cp:keywords/>
  <dc:description/>
  <cp:lastModifiedBy>vinko susa</cp:lastModifiedBy>
  <cp:revision>2</cp:revision>
  <dcterms:created xsi:type="dcterms:W3CDTF">2019-11-07T14:10:00Z</dcterms:created>
  <dcterms:modified xsi:type="dcterms:W3CDTF">2019-11-07T14:12:00Z</dcterms:modified>
</cp:coreProperties>
</file>